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9C3" w:rsidRPr="00FF1049" w:rsidRDefault="006939C3" w:rsidP="006939C3">
      <w:pPr>
        <w:jc w:val="center"/>
        <w:rPr>
          <w:b/>
          <w:bCs/>
          <w:sz w:val="28"/>
          <w:szCs w:val="28"/>
          <w:u w:val="single"/>
        </w:rPr>
      </w:pPr>
      <w:bookmarkStart w:id="0" w:name="_GoBack"/>
      <w:bookmarkEnd w:id="0"/>
      <w:r w:rsidRPr="00FF1049">
        <w:rPr>
          <w:b/>
          <w:bCs/>
          <w:sz w:val="28"/>
          <w:szCs w:val="28"/>
          <w:u w:val="single"/>
        </w:rPr>
        <w:t>Action Planning Workbook for Sustainability</w:t>
      </w:r>
    </w:p>
    <w:p w:rsidR="00CE5C79" w:rsidRPr="006939C3" w:rsidRDefault="00CE5C79" w:rsidP="006939C3">
      <w:pPr>
        <w:rPr>
          <w:rFonts w:ascii="Arial Narrow" w:hAnsi="Arial Narrow"/>
          <w:sz w:val="24"/>
          <w:szCs w:val="24"/>
        </w:rPr>
      </w:pPr>
      <w:r w:rsidRPr="006939C3">
        <w:rPr>
          <w:rFonts w:ascii="Arial Narrow" w:hAnsi="Arial Narrow"/>
          <w:sz w:val="24"/>
          <w:szCs w:val="24"/>
        </w:rPr>
        <w:t>Although there are myriad challenges associated with in</w:t>
      </w:r>
      <w:r w:rsidR="006939C3">
        <w:rPr>
          <w:rFonts w:ascii="Arial Narrow" w:hAnsi="Arial Narrow"/>
          <w:sz w:val="24"/>
          <w:szCs w:val="24"/>
        </w:rPr>
        <w:t xml:space="preserve">stitutionalizing a new approach – </w:t>
      </w:r>
      <w:r w:rsidRPr="006939C3">
        <w:rPr>
          <w:rFonts w:ascii="Arial Narrow" w:hAnsi="Arial Narrow"/>
          <w:sz w:val="24"/>
          <w:szCs w:val="24"/>
        </w:rPr>
        <w:t>especially an approach involving multiple partners who have come tog</w:t>
      </w:r>
      <w:r w:rsidR="006939C3">
        <w:rPr>
          <w:rFonts w:ascii="Arial Narrow" w:hAnsi="Arial Narrow"/>
          <w:sz w:val="24"/>
          <w:szCs w:val="24"/>
        </w:rPr>
        <w:t xml:space="preserve">ether to change system practice – </w:t>
      </w:r>
      <w:r w:rsidRPr="006939C3">
        <w:rPr>
          <w:rFonts w:ascii="Arial Narrow" w:hAnsi="Arial Narrow"/>
          <w:sz w:val="24"/>
          <w:szCs w:val="24"/>
        </w:rPr>
        <w:t>considering how to sustain the work from the outset is essential. Sustainability planning cannot wait until results are in</w:t>
      </w:r>
      <w:r w:rsidR="00FF1049">
        <w:rPr>
          <w:rFonts w:ascii="Arial Narrow" w:hAnsi="Arial Narrow"/>
          <w:sz w:val="24"/>
          <w:szCs w:val="24"/>
        </w:rPr>
        <w:t xml:space="preserve"> and</w:t>
      </w:r>
      <w:r w:rsidRPr="006939C3">
        <w:rPr>
          <w:rFonts w:ascii="Arial Narrow" w:hAnsi="Arial Narrow"/>
          <w:sz w:val="24"/>
          <w:szCs w:val="24"/>
        </w:rPr>
        <w:t xml:space="preserve"> any initial financial investments start running out or key leaders of the approach transition out. </w:t>
      </w:r>
      <w:r w:rsidR="009A031B">
        <w:rPr>
          <w:rFonts w:ascii="Arial Narrow" w:hAnsi="Arial Narrow"/>
          <w:sz w:val="24"/>
          <w:szCs w:val="24"/>
        </w:rPr>
        <w:t xml:space="preserve"> S</w:t>
      </w:r>
      <w:r w:rsidR="009A031B" w:rsidRPr="006939C3">
        <w:rPr>
          <w:rFonts w:ascii="Arial Narrow" w:hAnsi="Arial Narrow"/>
          <w:sz w:val="24"/>
          <w:szCs w:val="24"/>
        </w:rPr>
        <w:t>ustainability planning is not a separate activity</w:t>
      </w:r>
      <w:r w:rsidR="009A031B">
        <w:rPr>
          <w:rFonts w:ascii="Arial Narrow" w:hAnsi="Arial Narrow"/>
          <w:sz w:val="24"/>
          <w:szCs w:val="24"/>
        </w:rPr>
        <w:t xml:space="preserve"> sequenced after implementation</w:t>
      </w:r>
      <w:r w:rsidR="009A031B" w:rsidRPr="006939C3">
        <w:rPr>
          <w:rFonts w:ascii="Arial Narrow" w:hAnsi="Arial Narrow"/>
          <w:sz w:val="24"/>
          <w:szCs w:val="24"/>
        </w:rPr>
        <w:t>. The critical elements of effective implementation are the same as those for sustainability planning: engaging partners, garnering resources, and tracking impact to ensure positive outcomes are being achieved</w:t>
      </w:r>
      <w:r w:rsidR="00FF1049">
        <w:rPr>
          <w:rFonts w:ascii="Arial Narrow" w:hAnsi="Arial Narrow"/>
          <w:sz w:val="24"/>
          <w:szCs w:val="24"/>
        </w:rPr>
        <w:t xml:space="preserve">. </w:t>
      </w:r>
      <w:r w:rsidRPr="006939C3">
        <w:rPr>
          <w:rFonts w:ascii="Arial Narrow" w:hAnsi="Arial Narrow"/>
          <w:sz w:val="24"/>
          <w:szCs w:val="24"/>
        </w:rPr>
        <w:t>Beginning the conversation about sustainability early increases the opportunity to engage diverse partners in the work and to plan for success from the start. It also opens the door for sharing ownership, information, and investment in sustainability</w:t>
      </w:r>
      <w:r w:rsidR="009A031B">
        <w:rPr>
          <w:rFonts w:ascii="Arial Narrow" w:hAnsi="Arial Narrow"/>
          <w:sz w:val="24"/>
          <w:szCs w:val="24"/>
        </w:rPr>
        <w:t xml:space="preserve"> as well as implementation.</w:t>
      </w:r>
      <w:r w:rsidRPr="006939C3">
        <w:rPr>
          <w:rFonts w:ascii="Arial Narrow" w:hAnsi="Arial Narrow"/>
          <w:sz w:val="24"/>
          <w:szCs w:val="24"/>
        </w:rPr>
        <w:t xml:space="preserve"> </w:t>
      </w:r>
    </w:p>
    <w:p w:rsidR="00CE5C79" w:rsidRPr="006939C3" w:rsidRDefault="00E36FFC" w:rsidP="006939C3">
      <w:pPr>
        <w:rPr>
          <w:rFonts w:ascii="Arial Narrow" w:hAnsi="Arial Narrow"/>
          <w:bCs/>
          <w:sz w:val="24"/>
          <w:szCs w:val="24"/>
        </w:rPr>
      </w:pPr>
      <w:hyperlink r:id="rId7" w:history="1">
        <w:r w:rsidR="00CE5C79" w:rsidRPr="006939C3">
          <w:rPr>
            <w:rStyle w:val="Hyperlink"/>
            <w:rFonts w:ascii="Arial Narrow" w:hAnsi="Arial Narrow"/>
            <w:i/>
            <w:sz w:val="24"/>
            <w:szCs w:val="24"/>
          </w:rPr>
          <w:t>Sustaining New Approaches in Child Welfare</w:t>
        </w:r>
      </w:hyperlink>
      <w:r w:rsidR="00CE5C79" w:rsidRPr="006939C3">
        <w:rPr>
          <w:rFonts w:ascii="Arial Narrow" w:hAnsi="Arial Narrow"/>
          <w:i/>
          <w:sz w:val="24"/>
          <w:szCs w:val="24"/>
        </w:rPr>
        <w:t xml:space="preserve"> </w:t>
      </w:r>
      <w:r w:rsidR="009A031B" w:rsidRPr="00FF1049">
        <w:rPr>
          <w:rFonts w:ascii="Arial Narrow" w:hAnsi="Arial Narrow"/>
          <w:sz w:val="24"/>
          <w:szCs w:val="24"/>
        </w:rPr>
        <w:t>describes a framework</w:t>
      </w:r>
      <w:r w:rsidR="009A031B">
        <w:rPr>
          <w:rFonts w:ascii="Arial Narrow" w:hAnsi="Arial Narrow"/>
          <w:sz w:val="24"/>
          <w:szCs w:val="24"/>
        </w:rPr>
        <w:t xml:space="preserve"> for thinking about sustainability</w:t>
      </w:r>
      <w:r w:rsidR="009A031B" w:rsidRPr="00FF1049">
        <w:rPr>
          <w:rFonts w:ascii="Arial Narrow" w:hAnsi="Arial Narrow"/>
          <w:sz w:val="24"/>
          <w:szCs w:val="24"/>
        </w:rPr>
        <w:t xml:space="preserve"> </w:t>
      </w:r>
      <w:r w:rsidR="00FF1049">
        <w:rPr>
          <w:rFonts w:ascii="Arial Narrow" w:hAnsi="Arial Narrow"/>
          <w:sz w:val="24"/>
          <w:szCs w:val="24"/>
        </w:rPr>
        <w:t>from first</w:t>
      </w:r>
      <w:r w:rsidR="00CE5C79" w:rsidRPr="006939C3">
        <w:rPr>
          <w:rFonts w:ascii="Arial Narrow" w:hAnsi="Arial Narrow"/>
          <w:sz w:val="24"/>
          <w:szCs w:val="24"/>
        </w:rPr>
        <w:t xml:space="preserve"> prepared by the Center for the Study of Social Policy as part of the Quality Improvement Center for Research-Based Infant Toddler Court Teams</w:t>
      </w:r>
      <w:r w:rsidR="00FF1049">
        <w:rPr>
          <w:rFonts w:ascii="Arial Narrow" w:hAnsi="Arial Narrow"/>
          <w:sz w:val="24"/>
          <w:szCs w:val="24"/>
        </w:rPr>
        <w:t>.</w:t>
      </w:r>
      <w:r w:rsidR="009A031B">
        <w:rPr>
          <w:rFonts w:ascii="Arial Narrow" w:hAnsi="Arial Narrow"/>
          <w:sz w:val="24"/>
          <w:szCs w:val="24"/>
        </w:rPr>
        <w:t xml:space="preserve"> It</w:t>
      </w:r>
      <w:r w:rsidR="00CE5C79" w:rsidRPr="006939C3">
        <w:rPr>
          <w:rFonts w:ascii="Arial Narrow" w:hAnsi="Arial Narrow"/>
          <w:sz w:val="24"/>
          <w:szCs w:val="24"/>
        </w:rPr>
        <w:t xml:space="preserve"> is a framework based on the key elements necessary for sustainability – </w:t>
      </w:r>
      <w:r w:rsidR="009A031B" w:rsidRPr="006939C3">
        <w:rPr>
          <w:rFonts w:ascii="Arial Narrow" w:hAnsi="Arial Narrow"/>
          <w:sz w:val="24"/>
          <w:szCs w:val="24"/>
        </w:rPr>
        <w:t>a common vision</w:t>
      </w:r>
      <w:r w:rsidR="009A031B">
        <w:rPr>
          <w:rFonts w:ascii="Arial Narrow" w:hAnsi="Arial Narrow"/>
          <w:sz w:val="24"/>
          <w:szCs w:val="24"/>
        </w:rPr>
        <w:t xml:space="preserve">, </w:t>
      </w:r>
      <w:r w:rsidR="00CE5C79" w:rsidRPr="006939C3">
        <w:rPr>
          <w:rFonts w:ascii="Arial Narrow" w:hAnsi="Arial Narrow"/>
          <w:sz w:val="24"/>
          <w:szCs w:val="24"/>
        </w:rPr>
        <w:t>collaboration, resources, data</w:t>
      </w:r>
      <w:r w:rsidR="006939C3">
        <w:rPr>
          <w:rFonts w:ascii="Arial Narrow" w:hAnsi="Arial Narrow"/>
          <w:sz w:val="24"/>
          <w:szCs w:val="24"/>
        </w:rPr>
        <w:t xml:space="preserve"> and continuous learning</w:t>
      </w:r>
      <w:r w:rsidR="00CE5C79" w:rsidRPr="006939C3">
        <w:rPr>
          <w:rFonts w:ascii="Arial Narrow" w:hAnsi="Arial Narrow"/>
          <w:sz w:val="24"/>
          <w:szCs w:val="24"/>
        </w:rPr>
        <w:t xml:space="preserve">, financing, </w:t>
      </w:r>
      <w:r w:rsidR="009A031B">
        <w:rPr>
          <w:rFonts w:ascii="Arial Narrow" w:hAnsi="Arial Narrow"/>
          <w:sz w:val="24"/>
          <w:szCs w:val="24"/>
        </w:rPr>
        <w:t xml:space="preserve">and </w:t>
      </w:r>
      <w:r w:rsidR="00CE5C79" w:rsidRPr="006939C3">
        <w:rPr>
          <w:rFonts w:ascii="Arial Narrow" w:hAnsi="Arial Narrow"/>
          <w:sz w:val="24"/>
          <w:szCs w:val="24"/>
        </w:rPr>
        <w:t>policy and legislation</w:t>
      </w:r>
      <w:r w:rsidR="009A031B">
        <w:rPr>
          <w:rFonts w:ascii="Arial Narrow" w:hAnsi="Arial Narrow"/>
          <w:sz w:val="24"/>
          <w:szCs w:val="24"/>
        </w:rPr>
        <w:t>.</w:t>
      </w:r>
      <w:r w:rsidR="00CE5C79" w:rsidRPr="006939C3">
        <w:rPr>
          <w:rFonts w:ascii="Arial Narrow" w:hAnsi="Arial Narrow"/>
          <w:sz w:val="24"/>
          <w:szCs w:val="24"/>
        </w:rPr>
        <w:t xml:space="preserve"> Most often, when those implementing innovations think about sustainability, they fo</w:t>
      </w:r>
      <w:r w:rsidR="006939C3">
        <w:rPr>
          <w:rFonts w:ascii="Arial Narrow" w:hAnsi="Arial Narrow"/>
          <w:sz w:val="24"/>
          <w:szCs w:val="24"/>
        </w:rPr>
        <w:t xml:space="preserve">cus on financial sustainability – </w:t>
      </w:r>
      <w:r w:rsidR="00CE5C79" w:rsidRPr="006939C3">
        <w:rPr>
          <w:rFonts w:ascii="Arial Narrow" w:hAnsi="Arial Narrow"/>
          <w:sz w:val="24"/>
          <w:szCs w:val="24"/>
        </w:rPr>
        <w:t>how to cover costs associated with a pilot or demonstration effort. However, sustainability involves more than just finances. Sustainability includes the collection of data and leveraging of collaborations, resources, and policy and legislation that support shared goals and a common vision.</w:t>
      </w:r>
    </w:p>
    <w:p w:rsidR="00C05048" w:rsidRDefault="00CE5C79" w:rsidP="006939C3">
      <w:pPr>
        <w:rPr>
          <w:rFonts w:ascii="Arial Narrow" w:hAnsi="Arial Narrow"/>
          <w:i/>
          <w:sz w:val="24"/>
          <w:szCs w:val="24"/>
        </w:rPr>
      </w:pPr>
      <w:r w:rsidRPr="006939C3">
        <w:rPr>
          <w:rFonts w:ascii="Arial Narrow" w:hAnsi="Arial Narrow"/>
          <w:sz w:val="24"/>
          <w:szCs w:val="24"/>
        </w:rPr>
        <w:t xml:space="preserve">The </w:t>
      </w:r>
      <w:r w:rsidRPr="006939C3">
        <w:rPr>
          <w:rFonts w:ascii="Arial Narrow" w:hAnsi="Arial Narrow"/>
          <w:i/>
          <w:sz w:val="24"/>
          <w:szCs w:val="24"/>
        </w:rPr>
        <w:t>Action Planning Workbook</w:t>
      </w:r>
      <w:r w:rsidRPr="006939C3">
        <w:rPr>
          <w:rFonts w:ascii="Arial Narrow" w:hAnsi="Arial Narrow"/>
          <w:sz w:val="24"/>
          <w:szCs w:val="24"/>
        </w:rPr>
        <w:t xml:space="preserve"> – which includes six worksheets – is a tool that can be used to put the Framework for Sustainability into practice</w:t>
      </w:r>
      <w:r w:rsidR="00FF1049">
        <w:rPr>
          <w:rFonts w:ascii="Arial Narrow" w:hAnsi="Arial Narrow"/>
          <w:sz w:val="24"/>
          <w:szCs w:val="24"/>
        </w:rPr>
        <w:t xml:space="preserve"> </w:t>
      </w:r>
      <w:r w:rsidR="00FF1049" w:rsidRPr="00FF1049">
        <w:rPr>
          <w:rFonts w:ascii="Arial Narrow" w:hAnsi="Arial Narrow"/>
          <w:sz w:val="24"/>
          <w:szCs w:val="24"/>
        </w:rPr>
        <w:t>regardless of how large or smal</w:t>
      </w:r>
      <w:r w:rsidR="00FF1049">
        <w:rPr>
          <w:rFonts w:ascii="Arial Narrow" w:hAnsi="Arial Narrow"/>
          <w:sz w:val="24"/>
          <w:szCs w:val="24"/>
        </w:rPr>
        <w:t>l the effort, approach, program</w:t>
      </w:r>
      <w:r w:rsidR="00FF1049" w:rsidRPr="00FF1049">
        <w:rPr>
          <w:rFonts w:ascii="Arial Narrow" w:hAnsi="Arial Narrow"/>
          <w:sz w:val="24"/>
          <w:szCs w:val="24"/>
        </w:rPr>
        <w:t xml:space="preserve"> or systemic change</w:t>
      </w:r>
      <w:r w:rsidR="00FF1049">
        <w:rPr>
          <w:rFonts w:ascii="Arial Narrow" w:hAnsi="Arial Narrow"/>
          <w:sz w:val="24"/>
          <w:szCs w:val="24"/>
        </w:rPr>
        <w:t xml:space="preserve"> is that a team is hoping to sustain</w:t>
      </w:r>
      <w:r w:rsidRPr="006939C3">
        <w:rPr>
          <w:rFonts w:ascii="Arial Narrow" w:hAnsi="Arial Narrow"/>
          <w:sz w:val="24"/>
          <w:szCs w:val="24"/>
        </w:rPr>
        <w:t xml:space="preserve">. The </w:t>
      </w:r>
      <w:r w:rsidRPr="006939C3">
        <w:rPr>
          <w:rFonts w:ascii="Arial Narrow" w:hAnsi="Arial Narrow"/>
          <w:i/>
          <w:sz w:val="24"/>
          <w:szCs w:val="24"/>
        </w:rPr>
        <w:t>Action Planning Workbook</w:t>
      </w:r>
      <w:r w:rsidR="00C05048">
        <w:rPr>
          <w:rFonts w:ascii="Arial Narrow" w:hAnsi="Arial Narrow"/>
          <w:i/>
          <w:sz w:val="24"/>
          <w:szCs w:val="24"/>
        </w:rPr>
        <w:t xml:space="preserve"> i</w:t>
      </w:r>
      <w:r w:rsidR="00C05048" w:rsidRPr="00FF1049">
        <w:rPr>
          <w:rFonts w:ascii="Arial Narrow" w:hAnsi="Arial Narrow"/>
          <w:sz w:val="24"/>
          <w:szCs w:val="24"/>
        </w:rPr>
        <w:t>s intended to</w:t>
      </w:r>
      <w:r w:rsidR="00FF1049">
        <w:rPr>
          <w:rFonts w:ascii="Arial Narrow" w:hAnsi="Arial Narrow"/>
          <w:sz w:val="24"/>
          <w:szCs w:val="24"/>
        </w:rPr>
        <w:t>:</w:t>
      </w:r>
      <w:r w:rsidR="00C05048" w:rsidRPr="00FF1049">
        <w:rPr>
          <w:rFonts w:ascii="Arial Narrow" w:hAnsi="Arial Narrow"/>
          <w:sz w:val="24"/>
          <w:szCs w:val="24"/>
        </w:rPr>
        <w:t xml:space="preserve"> </w:t>
      </w:r>
    </w:p>
    <w:p w:rsidR="00C05048" w:rsidRDefault="00CE5C79" w:rsidP="00FF1049">
      <w:pPr>
        <w:pStyle w:val="ListParagraph"/>
        <w:numPr>
          <w:ilvl w:val="0"/>
          <w:numId w:val="11"/>
        </w:numPr>
        <w:rPr>
          <w:rFonts w:ascii="Arial Narrow" w:hAnsi="Arial Narrow"/>
          <w:sz w:val="24"/>
          <w:szCs w:val="24"/>
        </w:rPr>
      </w:pPr>
      <w:r w:rsidRPr="00FF1049">
        <w:rPr>
          <w:rFonts w:ascii="Arial Narrow" w:hAnsi="Arial Narrow"/>
          <w:b/>
          <w:sz w:val="24"/>
          <w:szCs w:val="24"/>
        </w:rPr>
        <w:t xml:space="preserve"> facilitate conversation</w:t>
      </w:r>
      <w:r w:rsidRPr="00FF1049">
        <w:rPr>
          <w:rFonts w:ascii="Arial Narrow" w:hAnsi="Arial Narrow"/>
          <w:sz w:val="24"/>
          <w:szCs w:val="24"/>
        </w:rPr>
        <w:t xml:space="preserve"> with the broad team to build on</w:t>
      </w:r>
      <w:r w:rsidR="006939C3" w:rsidRPr="00FF1049">
        <w:rPr>
          <w:rFonts w:ascii="Arial Narrow" w:hAnsi="Arial Narrow"/>
          <w:sz w:val="24"/>
          <w:szCs w:val="24"/>
        </w:rPr>
        <w:t xml:space="preserve"> knowledge and resources that exist across the system. Each worksheet includes </w:t>
      </w:r>
      <w:r w:rsidR="008825AC" w:rsidRPr="00FF1049">
        <w:rPr>
          <w:rFonts w:ascii="Arial Narrow" w:hAnsi="Arial Narrow"/>
          <w:sz w:val="24"/>
          <w:szCs w:val="24"/>
        </w:rPr>
        <w:t xml:space="preserve">building blocks and </w:t>
      </w:r>
      <w:r w:rsidR="006939C3" w:rsidRPr="00FF1049">
        <w:rPr>
          <w:rFonts w:ascii="Arial Narrow" w:hAnsi="Arial Narrow"/>
          <w:sz w:val="24"/>
          <w:szCs w:val="24"/>
        </w:rPr>
        <w:t xml:space="preserve">guiding questions to support conversations and problem solving related both to implementation – what is needed to ensure success now – and sustainability – what will be needed to promote success in the long run. </w:t>
      </w:r>
    </w:p>
    <w:p w:rsidR="00CE5C79" w:rsidRPr="00FF1049" w:rsidRDefault="006939C3" w:rsidP="00FF1049">
      <w:pPr>
        <w:pStyle w:val="ListParagraph"/>
        <w:numPr>
          <w:ilvl w:val="0"/>
          <w:numId w:val="11"/>
        </w:numPr>
        <w:rPr>
          <w:rFonts w:ascii="Arial Narrow" w:hAnsi="Arial Narrow"/>
          <w:sz w:val="24"/>
          <w:szCs w:val="24"/>
        </w:rPr>
      </w:pPr>
      <w:r w:rsidRPr="00FF1049">
        <w:rPr>
          <w:rFonts w:ascii="Arial Narrow" w:hAnsi="Arial Narrow"/>
          <w:sz w:val="24"/>
          <w:szCs w:val="24"/>
        </w:rPr>
        <w:t xml:space="preserve">be a </w:t>
      </w:r>
      <w:r w:rsidRPr="00FF1049">
        <w:rPr>
          <w:rFonts w:ascii="Arial Narrow" w:hAnsi="Arial Narrow"/>
          <w:b/>
          <w:sz w:val="24"/>
          <w:szCs w:val="24"/>
        </w:rPr>
        <w:t>“living-document”</w:t>
      </w:r>
      <w:r w:rsidRPr="00FF1049">
        <w:rPr>
          <w:rFonts w:ascii="Arial Narrow" w:hAnsi="Arial Narrow"/>
          <w:sz w:val="24"/>
          <w:szCs w:val="24"/>
        </w:rPr>
        <w:t xml:space="preserve"> revisited as needed in the planning process to ensure that strategies utilized for sustainability are successful and adjusted as needed. Continuous learning and review of </w:t>
      </w:r>
      <w:r w:rsidR="008825AC" w:rsidRPr="00FF1049">
        <w:rPr>
          <w:rFonts w:ascii="Arial Narrow" w:hAnsi="Arial Narrow"/>
          <w:sz w:val="24"/>
          <w:szCs w:val="24"/>
        </w:rPr>
        <w:t>available</w:t>
      </w:r>
      <w:r w:rsidRPr="00FF1049">
        <w:rPr>
          <w:rFonts w:ascii="Arial Narrow" w:hAnsi="Arial Narrow"/>
          <w:sz w:val="24"/>
          <w:szCs w:val="24"/>
        </w:rPr>
        <w:t xml:space="preserve"> data is just as important for implementation as sustainability – and only through continuous quality improvement and continuous learning processes will teams understand if they are 1) achieving the desired results and common vision for families and 2) successful in their sustainability efforts.</w:t>
      </w:r>
    </w:p>
    <w:p w:rsidR="00CE5C79" w:rsidRDefault="00CE5C79" w:rsidP="007B7BB6">
      <w:pPr>
        <w:jc w:val="center"/>
        <w:rPr>
          <w:b/>
          <w:bCs/>
          <w:sz w:val="28"/>
          <w:szCs w:val="28"/>
        </w:rPr>
      </w:pPr>
    </w:p>
    <w:p w:rsidR="00CE5C79" w:rsidRDefault="00CE5C79" w:rsidP="007B7BB6">
      <w:pPr>
        <w:jc w:val="center"/>
        <w:rPr>
          <w:b/>
          <w:bCs/>
          <w:sz w:val="28"/>
          <w:szCs w:val="28"/>
        </w:rPr>
      </w:pPr>
    </w:p>
    <w:p w:rsidR="008825AC" w:rsidRDefault="008825AC" w:rsidP="008825AC">
      <w:pPr>
        <w:rPr>
          <w:b/>
          <w:bCs/>
          <w:sz w:val="28"/>
          <w:szCs w:val="28"/>
        </w:rPr>
      </w:pPr>
    </w:p>
    <w:p w:rsidR="00AE4125" w:rsidRPr="00AE4125" w:rsidRDefault="00EE0224" w:rsidP="008825AC">
      <w:pPr>
        <w:jc w:val="center"/>
        <w:rPr>
          <w:b/>
          <w:bCs/>
          <w:sz w:val="28"/>
          <w:szCs w:val="28"/>
        </w:rPr>
      </w:pPr>
      <w:r>
        <w:rPr>
          <w:b/>
          <w:bCs/>
          <w:sz w:val="28"/>
          <w:szCs w:val="28"/>
        </w:rPr>
        <w:lastRenderedPageBreak/>
        <w:t>ACTION</w:t>
      </w:r>
      <w:r w:rsidR="007B7BB6" w:rsidRPr="00AE4125">
        <w:rPr>
          <w:b/>
          <w:bCs/>
          <w:sz w:val="28"/>
          <w:szCs w:val="28"/>
        </w:rPr>
        <w:t xml:space="preserve"> PLANNING WORK</w:t>
      </w:r>
      <w:r w:rsidR="00AE4125">
        <w:rPr>
          <w:b/>
          <w:bCs/>
          <w:sz w:val="28"/>
          <w:szCs w:val="28"/>
        </w:rPr>
        <w:t>BOOK</w:t>
      </w:r>
      <w:r w:rsidR="00FF1049">
        <w:rPr>
          <w:b/>
          <w:bCs/>
          <w:sz w:val="28"/>
          <w:szCs w:val="28"/>
        </w:rPr>
        <w:t xml:space="preserve"> FOR SUSTAINABILITY</w:t>
      </w:r>
    </w:p>
    <w:p w:rsidR="00AE4125" w:rsidRDefault="00AE4125" w:rsidP="00AE4125">
      <w:pPr>
        <w:rPr>
          <w:b/>
          <w:bCs/>
          <w:sz w:val="28"/>
          <w:szCs w:val="28"/>
        </w:rPr>
      </w:pPr>
      <w:r w:rsidRPr="00AE4125">
        <w:rPr>
          <w:b/>
          <w:bCs/>
          <w:sz w:val="28"/>
          <w:szCs w:val="28"/>
        </w:rPr>
        <w:t xml:space="preserve">Worksheet 1: </w:t>
      </w:r>
      <w:r w:rsidRPr="00AE4125">
        <w:rPr>
          <w:b/>
          <w:bCs/>
          <w:sz w:val="28"/>
          <w:szCs w:val="28"/>
        </w:rPr>
        <w:tab/>
        <w:t>COMMON VISION</w:t>
      </w:r>
    </w:p>
    <w:p w:rsidR="00EE0224" w:rsidRPr="00AE4125" w:rsidRDefault="00EE0224" w:rsidP="00AE4125">
      <w:pPr>
        <w:rPr>
          <w:b/>
          <w:bCs/>
          <w:sz w:val="28"/>
          <w:szCs w:val="28"/>
        </w:rPr>
      </w:pPr>
      <w:r>
        <w:rPr>
          <w:b/>
          <w:bCs/>
          <w:sz w:val="28"/>
          <w:szCs w:val="28"/>
        </w:rPr>
        <w:t>Worksheet 2:</w:t>
      </w:r>
      <w:r>
        <w:rPr>
          <w:b/>
          <w:bCs/>
          <w:sz w:val="28"/>
          <w:szCs w:val="28"/>
        </w:rPr>
        <w:tab/>
        <w:t>PRIORITY ACTIVITIES - DATA</w:t>
      </w:r>
    </w:p>
    <w:p w:rsidR="00AE4125" w:rsidRPr="00AE4125" w:rsidRDefault="00AE4125" w:rsidP="00AE4125">
      <w:pPr>
        <w:rPr>
          <w:b/>
          <w:bCs/>
          <w:sz w:val="28"/>
          <w:szCs w:val="28"/>
        </w:rPr>
      </w:pPr>
      <w:r w:rsidRPr="00AE4125">
        <w:rPr>
          <w:b/>
          <w:bCs/>
          <w:sz w:val="28"/>
          <w:szCs w:val="28"/>
        </w:rPr>
        <w:t xml:space="preserve">Worksheet </w:t>
      </w:r>
      <w:r w:rsidR="00EE0224">
        <w:rPr>
          <w:b/>
          <w:bCs/>
          <w:sz w:val="28"/>
          <w:szCs w:val="28"/>
        </w:rPr>
        <w:t>3</w:t>
      </w:r>
      <w:r w:rsidRPr="00AE4125">
        <w:rPr>
          <w:b/>
          <w:bCs/>
          <w:sz w:val="28"/>
          <w:szCs w:val="28"/>
        </w:rPr>
        <w:t xml:space="preserve">: </w:t>
      </w:r>
      <w:r w:rsidRPr="00AE4125">
        <w:rPr>
          <w:b/>
          <w:bCs/>
          <w:sz w:val="28"/>
          <w:szCs w:val="28"/>
        </w:rPr>
        <w:tab/>
        <w:t>COLLABORATION</w:t>
      </w:r>
    </w:p>
    <w:p w:rsidR="00AE4125" w:rsidRPr="00AE4125" w:rsidRDefault="00AE4125" w:rsidP="00AE4125">
      <w:pPr>
        <w:rPr>
          <w:b/>
          <w:bCs/>
          <w:sz w:val="28"/>
          <w:szCs w:val="28"/>
        </w:rPr>
      </w:pPr>
      <w:r w:rsidRPr="00AE4125">
        <w:rPr>
          <w:b/>
          <w:bCs/>
          <w:sz w:val="28"/>
          <w:szCs w:val="28"/>
        </w:rPr>
        <w:t xml:space="preserve">Worksheet </w:t>
      </w:r>
      <w:r w:rsidR="00EE0224">
        <w:rPr>
          <w:b/>
          <w:bCs/>
          <w:sz w:val="28"/>
          <w:szCs w:val="28"/>
        </w:rPr>
        <w:t>4</w:t>
      </w:r>
      <w:r w:rsidRPr="00AE4125">
        <w:rPr>
          <w:b/>
          <w:bCs/>
          <w:sz w:val="28"/>
          <w:szCs w:val="28"/>
        </w:rPr>
        <w:t>:</w:t>
      </w:r>
      <w:r w:rsidRPr="00AE4125">
        <w:rPr>
          <w:b/>
          <w:bCs/>
          <w:sz w:val="28"/>
          <w:szCs w:val="28"/>
        </w:rPr>
        <w:tab/>
        <w:t>RESOURCES</w:t>
      </w:r>
    </w:p>
    <w:p w:rsidR="00AE4125" w:rsidRPr="00AE4125" w:rsidRDefault="00AE4125" w:rsidP="00AE4125">
      <w:pPr>
        <w:rPr>
          <w:b/>
          <w:bCs/>
          <w:sz w:val="28"/>
          <w:szCs w:val="28"/>
        </w:rPr>
      </w:pPr>
      <w:r w:rsidRPr="00AE4125">
        <w:rPr>
          <w:b/>
          <w:bCs/>
          <w:sz w:val="28"/>
          <w:szCs w:val="28"/>
        </w:rPr>
        <w:t xml:space="preserve">Worksheet </w:t>
      </w:r>
      <w:r w:rsidR="00EE0224">
        <w:rPr>
          <w:b/>
          <w:bCs/>
          <w:sz w:val="28"/>
          <w:szCs w:val="28"/>
        </w:rPr>
        <w:t>5</w:t>
      </w:r>
      <w:r w:rsidRPr="00AE4125">
        <w:rPr>
          <w:b/>
          <w:bCs/>
          <w:sz w:val="28"/>
          <w:szCs w:val="28"/>
        </w:rPr>
        <w:t>:</w:t>
      </w:r>
      <w:r w:rsidRPr="00AE4125">
        <w:rPr>
          <w:b/>
          <w:bCs/>
          <w:sz w:val="28"/>
          <w:szCs w:val="28"/>
        </w:rPr>
        <w:tab/>
        <w:t>FINANC</w:t>
      </w:r>
      <w:r w:rsidR="002427F0">
        <w:rPr>
          <w:b/>
          <w:bCs/>
          <w:sz w:val="28"/>
          <w:szCs w:val="28"/>
        </w:rPr>
        <w:t>ING</w:t>
      </w:r>
    </w:p>
    <w:p w:rsidR="00AE4125" w:rsidRPr="00AE4125" w:rsidRDefault="00AE4125" w:rsidP="00AE4125">
      <w:pPr>
        <w:rPr>
          <w:b/>
          <w:bCs/>
          <w:sz w:val="28"/>
          <w:szCs w:val="28"/>
        </w:rPr>
      </w:pPr>
      <w:r w:rsidRPr="00AE4125">
        <w:rPr>
          <w:b/>
          <w:bCs/>
          <w:sz w:val="28"/>
          <w:szCs w:val="28"/>
        </w:rPr>
        <w:t xml:space="preserve">Worksheet </w:t>
      </w:r>
      <w:r w:rsidR="00EE0224">
        <w:rPr>
          <w:b/>
          <w:bCs/>
          <w:sz w:val="28"/>
          <w:szCs w:val="28"/>
        </w:rPr>
        <w:t>6</w:t>
      </w:r>
      <w:r w:rsidRPr="00AE4125">
        <w:rPr>
          <w:b/>
          <w:bCs/>
          <w:sz w:val="28"/>
          <w:szCs w:val="28"/>
        </w:rPr>
        <w:t>:</w:t>
      </w:r>
      <w:r w:rsidRPr="00AE4125">
        <w:rPr>
          <w:b/>
          <w:bCs/>
          <w:sz w:val="28"/>
          <w:szCs w:val="28"/>
        </w:rPr>
        <w:tab/>
        <w:t>POLICIES, REGULATION</w:t>
      </w:r>
      <w:r w:rsidR="00EE7DD3">
        <w:rPr>
          <w:b/>
          <w:bCs/>
          <w:sz w:val="28"/>
          <w:szCs w:val="28"/>
        </w:rPr>
        <w:t>S</w:t>
      </w:r>
      <w:r w:rsidRPr="00AE4125">
        <w:rPr>
          <w:b/>
          <w:bCs/>
          <w:sz w:val="28"/>
          <w:szCs w:val="28"/>
        </w:rPr>
        <w:t xml:space="preserve"> and LEGISLATION</w:t>
      </w:r>
    </w:p>
    <w:p w:rsidR="00AE4125" w:rsidRPr="007B7BB6" w:rsidRDefault="00AE4125" w:rsidP="00AE4125">
      <w:pPr>
        <w:rPr>
          <w:b/>
          <w:bCs/>
        </w:rPr>
      </w:pPr>
    </w:p>
    <w:tbl>
      <w:tblPr>
        <w:tblStyle w:val="GridTable1Light"/>
        <w:tblW w:w="0" w:type="auto"/>
        <w:tblLook w:val="04A0" w:firstRow="1" w:lastRow="0" w:firstColumn="1" w:lastColumn="0" w:noHBand="0" w:noVBand="1"/>
      </w:tblPr>
      <w:tblGrid>
        <w:gridCol w:w="9350"/>
      </w:tblGrid>
      <w:tr w:rsidR="008D7DDE" w:rsidRPr="008D7DDE" w:rsidTr="001E0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tcPr>
          <w:p w:rsidR="008D7DDE" w:rsidRPr="00AE4125" w:rsidRDefault="00AE4125" w:rsidP="007B7BB6">
            <w:pPr>
              <w:jc w:val="center"/>
              <w:rPr>
                <w:rFonts w:ascii="Arial Narrow" w:hAnsi="Arial Narrow" w:cs="Arial"/>
                <w:sz w:val="24"/>
                <w:szCs w:val="24"/>
              </w:rPr>
            </w:pPr>
            <w:r w:rsidRPr="00AE4125">
              <w:rPr>
                <w:rFonts w:ascii="Arial Narrow" w:hAnsi="Arial Narrow" w:cs="Arial"/>
                <w:sz w:val="24"/>
                <w:szCs w:val="24"/>
              </w:rPr>
              <w:t xml:space="preserve">Worksheet 1: </w:t>
            </w:r>
            <w:r w:rsidR="001E0D00">
              <w:rPr>
                <w:rFonts w:ascii="Arial Narrow" w:hAnsi="Arial Narrow" w:cs="Arial"/>
                <w:sz w:val="24"/>
                <w:szCs w:val="24"/>
              </w:rPr>
              <w:t>Common Vision</w:t>
            </w:r>
          </w:p>
        </w:tc>
      </w:tr>
      <w:tr w:rsidR="00AE5EF6" w:rsidRPr="008D7DDE" w:rsidTr="007B7BB6">
        <w:trPr>
          <w:trHeight w:val="1788"/>
        </w:trPr>
        <w:tc>
          <w:tcPr>
            <w:cnfStyle w:val="001000000000" w:firstRow="0" w:lastRow="0" w:firstColumn="1" w:lastColumn="0" w:oddVBand="0" w:evenVBand="0" w:oddHBand="0" w:evenHBand="0" w:firstRowFirstColumn="0" w:firstRowLastColumn="0" w:lastRowFirstColumn="0" w:lastRowLastColumn="0"/>
            <w:tcW w:w="9350" w:type="dxa"/>
          </w:tcPr>
          <w:p w:rsidR="00AE5EF6" w:rsidRDefault="00AE4125" w:rsidP="00DB0B6C">
            <w:pPr>
              <w:rPr>
                <w:rFonts w:ascii="Arial Narrow" w:hAnsi="Arial Narrow" w:cs="Arial"/>
                <w:sz w:val="24"/>
                <w:szCs w:val="24"/>
              </w:rPr>
            </w:pPr>
            <w:r>
              <w:rPr>
                <w:rFonts w:ascii="Arial Narrow" w:hAnsi="Arial Narrow" w:cs="Arial"/>
                <w:sz w:val="24"/>
                <w:szCs w:val="24"/>
              </w:rPr>
              <w:t>QUESTIONS TO CONSIDER</w:t>
            </w:r>
          </w:p>
          <w:p w:rsidR="00AE5EF6" w:rsidRPr="00AE4125" w:rsidRDefault="007B7BB6" w:rsidP="007B7BB6">
            <w:pPr>
              <w:pStyle w:val="ListParagraph"/>
              <w:numPr>
                <w:ilvl w:val="0"/>
                <w:numId w:val="7"/>
              </w:numPr>
              <w:rPr>
                <w:rFonts w:ascii="Arial Narrow" w:hAnsi="Arial Narrow" w:cs="Arial"/>
                <w:b w:val="0"/>
                <w:sz w:val="24"/>
                <w:szCs w:val="24"/>
              </w:rPr>
            </w:pPr>
            <w:r w:rsidRPr="00AE4125">
              <w:rPr>
                <w:rFonts w:ascii="Arial Narrow" w:hAnsi="Arial Narrow" w:cs="Arial"/>
                <w:b w:val="0"/>
                <w:sz w:val="24"/>
                <w:szCs w:val="24"/>
              </w:rPr>
              <w:t xml:space="preserve">What will success look like at the end of </w:t>
            </w:r>
            <w:r w:rsidR="00EE0224">
              <w:rPr>
                <w:rFonts w:ascii="Arial Narrow" w:hAnsi="Arial Narrow" w:cs="Arial"/>
                <w:b w:val="0"/>
                <w:sz w:val="24"/>
                <w:szCs w:val="24"/>
              </w:rPr>
              <w:t>implementation</w:t>
            </w:r>
            <w:r w:rsidRPr="00AE4125">
              <w:rPr>
                <w:rFonts w:ascii="Arial Narrow" w:hAnsi="Arial Narrow" w:cs="Arial"/>
                <w:b w:val="0"/>
                <w:sz w:val="24"/>
                <w:szCs w:val="24"/>
              </w:rPr>
              <w:t>?  What are you trying to achieve?</w:t>
            </w:r>
          </w:p>
          <w:p w:rsidR="007B7BB6" w:rsidRPr="00AE4125" w:rsidRDefault="007B7BB6" w:rsidP="007B7BB6">
            <w:pPr>
              <w:pStyle w:val="ListParagraph"/>
              <w:numPr>
                <w:ilvl w:val="0"/>
                <w:numId w:val="7"/>
              </w:numPr>
              <w:rPr>
                <w:rFonts w:ascii="Arial Narrow" w:hAnsi="Arial Narrow" w:cs="Arial"/>
                <w:b w:val="0"/>
                <w:sz w:val="24"/>
                <w:szCs w:val="24"/>
              </w:rPr>
            </w:pPr>
            <w:r w:rsidRPr="00AE4125">
              <w:rPr>
                <w:rFonts w:ascii="Arial Narrow" w:hAnsi="Arial Narrow" w:cs="Arial"/>
                <w:b w:val="0"/>
                <w:sz w:val="24"/>
                <w:szCs w:val="24"/>
              </w:rPr>
              <w:t>How will systems, providers and partners work and act differently?  What is the anticipated culture change in how systems, providers and partners operate?</w:t>
            </w:r>
          </w:p>
          <w:p w:rsidR="00AE5EF6" w:rsidRPr="00AE4125" w:rsidRDefault="007B7BB6" w:rsidP="00AE4125">
            <w:pPr>
              <w:pStyle w:val="ListParagraph"/>
              <w:numPr>
                <w:ilvl w:val="0"/>
                <w:numId w:val="7"/>
              </w:numPr>
              <w:rPr>
                <w:rFonts w:ascii="Arial Narrow" w:hAnsi="Arial Narrow" w:cs="Arial"/>
                <w:sz w:val="24"/>
                <w:szCs w:val="24"/>
              </w:rPr>
            </w:pPr>
            <w:r w:rsidRPr="00AE4125">
              <w:rPr>
                <w:rFonts w:ascii="Arial Narrow" w:hAnsi="Arial Narrow" w:cs="Arial"/>
                <w:b w:val="0"/>
                <w:sz w:val="24"/>
                <w:szCs w:val="24"/>
              </w:rPr>
              <w:t>What are the key components of the approach that you think are necessary to achieve success?</w:t>
            </w:r>
          </w:p>
        </w:tc>
      </w:tr>
      <w:tr w:rsidR="007B7BB6" w:rsidRPr="008D7DDE" w:rsidTr="00AE4125">
        <w:trPr>
          <w:trHeight w:val="5040"/>
        </w:trPr>
        <w:tc>
          <w:tcPr>
            <w:cnfStyle w:val="001000000000" w:firstRow="0" w:lastRow="0" w:firstColumn="1" w:lastColumn="0" w:oddVBand="0" w:evenVBand="0" w:oddHBand="0" w:evenHBand="0" w:firstRowFirstColumn="0" w:firstRowLastColumn="0" w:lastRowFirstColumn="0" w:lastRowLastColumn="0"/>
            <w:tcW w:w="9350" w:type="dxa"/>
          </w:tcPr>
          <w:p w:rsidR="007B7BB6" w:rsidRDefault="007B7BB6" w:rsidP="00DB0B6C">
            <w:pPr>
              <w:rPr>
                <w:bCs w:val="0"/>
                <w:sz w:val="24"/>
                <w:szCs w:val="24"/>
              </w:rPr>
            </w:pPr>
            <w:r w:rsidRPr="00AE4125">
              <w:rPr>
                <w:bCs w:val="0"/>
                <w:sz w:val="24"/>
                <w:szCs w:val="24"/>
              </w:rPr>
              <w:t>NOTES</w:t>
            </w:r>
            <w:r w:rsidR="00AE4125">
              <w:rPr>
                <w:bCs w:val="0"/>
                <w:sz w:val="24"/>
                <w:szCs w:val="24"/>
              </w:rPr>
              <w:t xml:space="preserve"> TO TAKE HOME</w:t>
            </w: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EE0224" w:rsidRDefault="00EE0224" w:rsidP="00DB0B6C">
            <w:pPr>
              <w:rPr>
                <w:bCs w:val="0"/>
                <w:sz w:val="24"/>
                <w:szCs w:val="24"/>
              </w:rPr>
            </w:pPr>
          </w:p>
          <w:p w:rsidR="002427F0" w:rsidRPr="00AE4125" w:rsidRDefault="002427F0" w:rsidP="00DB0B6C">
            <w:pPr>
              <w:rPr>
                <w:bCs w:val="0"/>
                <w:sz w:val="24"/>
                <w:szCs w:val="24"/>
              </w:rPr>
            </w:pPr>
          </w:p>
        </w:tc>
      </w:tr>
      <w:tr w:rsidR="002427F0" w:rsidRPr="008D7DDE" w:rsidTr="002427F0">
        <w:tc>
          <w:tcPr>
            <w:cnfStyle w:val="001000000000" w:firstRow="0" w:lastRow="0" w:firstColumn="1" w:lastColumn="0" w:oddVBand="0" w:evenVBand="0" w:oddHBand="0" w:evenHBand="0" w:firstRowFirstColumn="0" w:firstRowLastColumn="0" w:lastRowFirstColumn="0" w:lastRowLastColumn="0"/>
            <w:tcW w:w="9350" w:type="dxa"/>
            <w:shd w:val="clear" w:color="auto" w:fill="D0CECE" w:themeFill="background2" w:themeFillShade="E6"/>
          </w:tcPr>
          <w:p w:rsidR="002427F0" w:rsidRPr="00AE4125" w:rsidRDefault="002427F0" w:rsidP="006D650F">
            <w:pPr>
              <w:jc w:val="center"/>
              <w:rPr>
                <w:rFonts w:ascii="Arial Narrow" w:hAnsi="Arial Narrow" w:cs="Arial"/>
                <w:sz w:val="24"/>
                <w:szCs w:val="24"/>
              </w:rPr>
            </w:pPr>
            <w:r w:rsidRPr="00AE4125">
              <w:rPr>
                <w:rFonts w:ascii="Arial Narrow" w:hAnsi="Arial Narrow" w:cs="Arial"/>
                <w:sz w:val="24"/>
                <w:szCs w:val="24"/>
              </w:rPr>
              <w:lastRenderedPageBreak/>
              <w:t xml:space="preserve">Worksheet </w:t>
            </w:r>
            <w:r>
              <w:rPr>
                <w:rFonts w:ascii="Arial Narrow" w:hAnsi="Arial Narrow" w:cs="Arial"/>
                <w:sz w:val="24"/>
                <w:szCs w:val="24"/>
              </w:rPr>
              <w:t>2</w:t>
            </w:r>
            <w:r w:rsidRPr="00AE4125">
              <w:rPr>
                <w:rFonts w:ascii="Arial Narrow" w:hAnsi="Arial Narrow" w:cs="Arial"/>
                <w:sz w:val="24"/>
                <w:szCs w:val="24"/>
              </w:rPr>
              <w:t xml:space="preserve">: </w:t>
            </w:r>
            <w:r>
              <w:rPr>
                <w:rFonts w:ascii="Arial Narrow" w:hAnsi="Arial Narrow" w:cs="Arial"/>
                <w:sz w:val="24"/>
                <w:szCs w:val="24"/>
              </w:rPr>
              <w:t>Priority Identification - Data</w:t>
            </w:r>
          </w:p>
        </w:tc>
      </w:tr>
      <w:tr w:rsidR="002427F0" w:rsidRPr="008D7DDE" w:rsidTr="002427F0">
        <w:trPr>
          <w:trHeight w:val="1788"/>
        </w:trPr>
        <w:tc>
          <w:tcPr>
            <w:cnfStyle w:val="001000000000" w:firstRow="0" w:lastRow="0" w:firstColumn="1" w:lastColumn="0" w:oddVBand="0" w:evenVBand="0" w:oddHBand="0" w:evenHBand="0" w:firstRowFirstColumn="0" w:firstRowLastColumn="0" w:lastRowFirstColumn="0" w:lastRowLastColumn="0"/>
            <w:tcW w:w="9350" w:type="dxa"/>
          </w:tcPr>
          <w:p w:rsidR="002427F0" w:rsidRDefault="002427F0" w:rsidP="006D650F">
            <w:pPr>
              <w:rPr>
                <w:rFonts w:ascii="Arial Narrow" w:hAnsi="Arial Narrow" w:cs="Arial"/>
                <w:sz w:val="24"/>
                <w:szCs w:val="24"/>
              </w:rPr>
            </w:pPr>
            <w:r>
              <w:rPr>
                <w:rFonts w:ascii="Arial Narrow" w:hAnsi="Arial Narrow" w:cs="Arial"/>
                <w:sz w:val="24"/>
                <w:szCs w:val="24"/>
              </w:rPr>
              <w:t>BUILDING BLOCKS</w:t>
            </w:r>
          </w:p>
          <w:p w:rsidR="002427F0" w:rsidRDefault="002427F0" w:rsidP="006D650F">
            <w:pPr>
              <w:pStyle w:val="ListParagraph"/>
              <w:numPr>
                <w:ilvl w:val="0"/>
                <w:numId w:val="9"/>
              </w:numPr>
              <w:rPr>
                <w:rFonts w:ascii="Arial Narrow" w:hAnsi="Arial Narrow" w:cs="Arial"/>
                <w:b w:val="0"/>
                <w:sz w:val="24"/>
                <w:szCs w:val="24"/>
              </w:rPr>
            </w:pPr>
            <w:r>
              <w:rPr>
                <w:rFonts w:ascii="Arial Narrow" w:hAnsi="Arial Narrow" w:cs="Arial"/>
                <w:b w:val="0"/>
                <w:sz w:val="24"/>
                <w:szCs w:val="24"/>
              </w:rPr>
              <w:t>Data – quantitative and qualitative</w:t>
            </w:r>
          </w:p>
          <w:p w:rsidR="002427F0" w:rsidRPr="001E0D00" w:rsidRDefault="002427F0" w:rsidP="006D650F">
            <w:pPr>
              <w:pStyle w:val="ListParagraph"/>
              <w:numPr>
                <w:ilvl w:val="0"/>
                <w:numId w:val="9"/>
              </w:numPr>
              <w:rPr>
                <w:rFonts w:ascii="Arial Narrow" w:hAnsi="Arial Narrow" w:cs="Arial"/>
                <w:b w:val="0"/>
                <w:sz w:val="24"/>
                <w:szCs w:val="24"/>
              </w:rPr>
            </w:pPr>
            <w:r w:rsidRPr="001E0D00">
              <w:rPr>
                <w:rFonts w:ascii="Arial Narrow" w:hAnsi="Arial Narrow" w:cs="Arial"/>
                <w:b w:val="0"/>
                <w:sz w:val="24"/>
                <w:szCs w:val="24"/>
              </w:rPr>
              <w:t>Key partners with whom you have current working relationships</w:t>
            </w:r>
          </w:p>
          <w:p w:rsidR="002427F0" w:rsidRDefault="002427F0" w:rsidP="006D650F">
            <w:pPr>
              <w:rPr>
                <w:rFonts w:ascii="Arial Narrow" w:hAnsi="Arial Narrow" w:cs="Arial"/>
                <w:sz w:val="24"/>
                <w:szCs w:val="24"/>
              </w:rPr>
            </w:pPr>
          </w:p>
          <w:p w:rsidR="002427F0" w:rsidRDefault="002427F0" w:rsidP="006D650F">
            <w:pPr>
              <w:rPr>
                <w:rFonts w:ascii="Arial Narrow" w:hAnsi="Arial Narrow" w:cs="Arial"/>
                <w:sz w:val="24"/>
                <w:szCs w:val="24"/>
              </w:rPr>
            </w:pPr>
            <w:r>
              <w:rPr>
                <w:rFonts w:ascii="Arial Narrow" w:hAnsi="Arial Narrow" w:cs="Arial"/>
                <w:sz w:val="24"/>
                <w:szCs w:val="24"/>
              </w:rPr>
              <w:t>QUESTIONS TO CONSIDER</w:t>
            </w:r>
          </w:p>
          <w:p w:rsidR="002427F0" w:rsidRPr="0001446D" w:rsidRDefault="002427F0" w:rsidP="006D650F">
            <w:pPr>
              <w:pStyle w:val="ListParagraph"/>
              <w:numPr>
                <w:ilvl w:val="0"/>
                <w:numId w:val="7"/>
              </w:numPr>
              <w:rPr>
                <w:rFonts w:ascii="Arial Narrow" w:hAnsi="Arial Narrow" w:cs="Arial"/>
                <w:sz w:val="24"/>
                <w:szCs w:val="24"/>
              </w:rPr>
            </w:pPr>
            <w:r>
              <w:rPr>
                <w:rFonts w:ascii="Arial Narrow" w:hAnsi="Arial Narrow" w:cs="Arial"/>
                <w:b w:val="0"/>
                <w:sz w:val="24"/>
                <w:szCs w:val="24"/>
              </w:rPr>
              <w:t>What are the barriers to implementation?</w:t>
            </w:r>
          </w:p>
          <w:p w:rsidR="002427F0" w:rsidRPr="0001446D" w:rsidRDefault="002427F0" w:rsidP="006D650F">
            <w:pPr>
              <w:pStyle w:val="ListParagraph"/>
              <w:numPr>
                <w:ilvl w:val="0"/>
                <w:numId w:val="7"/>
              </w:numPr>
              <w:rPr>
                <w:rFonts w:ascii="Arial Narrow" w:hAnsi="Arial Narrow" w:cs="Arial"/>
                <w:sz w:val="24"/>
                <w:szCs w:val="24"/>
              </w:rPr>
            </w:pPr>
            <w:r>
              <w:rPr>
                <w:rFonts w:ascii="Arial Narrow" w:hAnsi="Arial Narrow" w:cs="Arial"/>
                <w:b w:val="0"/>
                <w:sz w:val="24"/>
                <w:szCs w:val="24"/>
              </w:rPr>
              <w:t>Where are there gaps in your services?</w:t>
            </w:r>
          </w:p>
          <w:p w:rsidR="002427F0" w:rsidRPr="0001446D" w:rsidRDefault="002427F0" w:rsidP="006D650F">
            <w:pPr>
              <w:pStyle w:val="ListParagraph"/>
              <w:numPr>
                <w:ilvl w:val="0"/>
                <w:numId w:val="7"/>
              </w:numPr>
              <w:rPr>
                <w:rFonts w:ascii="Arial Narrow" w:hAnsi="Arial Narrow" w:cs="Arial"/>
                <w:sz w:val="24"/>
                <w:szCs w:val="24"/>
              </w:rPr>
            </w:pPr>
            <w:r w:rsidRPr="00AE4125">
              <w:rPr>
                <w:rFonts w:ascii="Arial Narrow" w:hAnsi="Arial Narrow" w:cs="Arial"/>
                <w:b w:val="0"/>
                <w:sz w:val="24"/>
                <w:szCs w:val="24"/>
              </w:rPr>
              <w:t xml:space="preserve">What </w:t>
            </w:r>
            <w:r>
              <w:rPr>
                <w:rFonts w:ascii="Arial Narrow" w:hAnsi="Arial Narrow" w:cs="Arial"/>
                <w:b w:val="0"/>
                <w:sz w:val="24"/>
                <w:szCs w:val="24"/>
              </w:rPr>
              <w:t>does your data tell you?</w:t>
            </w:r>
          </w:p>
          <w:p w:rsidR="002427F0" w:rsidRPr="002427F0" w:rsidRDefault="002427F0" w:rsidP="002427F0">
            <w:pPr>
              <w:pStyle w:val="ListParagraph"/>
              <w:numPr>
                <w:ilvl w:val="0"/>
                <w:numId w:val="7"/>
              </w:numPr>
              <w:rPr>
                <w:rFonts w:ascii="Arial Narrow" w:hAnsi="Arial Narrow" w:cs="Arial"/>
                <w:sz w:val="24"/>
                <w:szCs w:val="24"/>
              </w:rPr>
            </w:pPr>
            <w:r>
              <w:rPr>
                <w:rFonts w:ascii="Arial Narrow" w:hAnsi="Arial Narrow" w:cs="Arial"/>
                <w:b w:val="0"/>
                <w:sz w:val="24"/>
                <w:szCs w:val="24"/>
              </w:rPr>
              <w:t>What do your partners have that can inform your knowledge of strengths and barriers?</w:t>
            </w:r>
          </w:p>
          <w:p w:rsidR="002427F0" w:rsidRPr="002427F0" w:rsidRDefault="002427F0" w:rsidP="002427F0">
            <w:pPr>
              <w:pStyle w:val="ListParagraph"/>
              <w:numPr>
                <w:ilvl w:val="0"/>
                <w:numId w:val="7"/>
              </w:numPr>
              <w:rPr>
                <w:rFonts w:ascii="Arial Narrow" w:hAnsi="Arial Narrow" w:cs="Arial"/>
                <w:sz w:val="24"/>
                <w:szCs w:val="24"/>
              </w:rPr>
            </w:pPr>
            <w:r>
              <w:rPr>
                <w:rFonts w:ascii="Arial Narrow" w:hAnsi="Arial Narrow" w:cs="Arial"/>
                <w:b w:val="0"/>
                <w:sz w:val="24"/>
                <w:szCs w:val="24"/>
              </w:rPr>
              <w:t>What data are you missing?</w:t>
            </w:r>
          </w:p>
          <w:p w:rsidR="002427F0" w:rsidRPr="00AE4125" w:rsidRDefault="002427F0" w:rsidP="002427F0">
            <w:pPr>
              <w:pStyle w:val="ListParagraph"/>
              <w:numPr>
                <w:ilvl w:val="0"/>
                <w:numId w:val="7"/>
              </w:numPr>
              <w:rPr>
                <w:rFonts w:ascii="Arial Narrow" w:hAnsi="Arial Narrow" w:cs="Arial"/>
                <w:sz w:val="24"/>
                <w:szCs w:val="24"/>
              </w:rPr>
            </w:pPr>
            <w:r>
              <w:rPr>
                <w:rFonts w:ascii="Arial Narrow" w:hAnsi="Arial Narrow" w:cs="Arial"/>
                <w:b w:val="0"/>
                <w:sz w:val="24"/>
                <w:szCs w:val="24"/>
              </w:rPr>
              <w:t>What areas, challenges, or opportunities for improvement do you need to address first?</w:t>
            </w:r>
          </w:p>
        </w:tc>
      </w:tr>
      <w:tr w:rsidR="002427F0" w:rsidRPr="008D7DDE" w:rsidTr="002427F0">
        <w:trPr>
          <w:trHeight w:val="5040"/>
        </w:trPr>
        <w:tc>
          <w:tcPr>
            <w:cnfStyle w:val="001000000000" w:firstRow="0" w:lastRow="0" w:firstColumn="1" w:lastColumn="0" w:oddVBand="0" w:evenVBand="0" w:oddHBand="0" w:evenHBand="0" w:firstRowFirstColumn="0" w:firstRowLastColumn="0" w:lastRowFirstColumn="0" w:lastRowLastColumn="0"/>
            <w:tcW w:w="9350" w:type="dxa"/>
          </w:tcPr>
          <w:p w:rsidR="002427F0" w:rsidRPr="005D4299" w:rsidRDefault="002427F0" w:rsidP="006D650F">
            <w:pPr>
              <w:pStyle w:val="ListParagraph"/>
              <w:rPr>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Default="002427F0" w:rsidP="006D650F">
            <w:pPr>
              <w:rPr>
                <w:bCs w:val="0"/>
                <w:sz w:val="24"/>
                <w:szCs w:val="24"/>
              </w:rPr>
            </w:pPr>
          </w:p>
          <w:p w:rsidR="002427F0" w:rsidRPr="00AE4125" w:rsidRDefault="002427F0" w:rsidP="006D650F">
            <w:pPr>
              <w:rPr>
                <w:bCs w:val="0"/>
                <w:sz w:val="24"/>
                <w:szCs w:val="24"/>
              </w:rPr>
            </w:pPr>
          </w:p>
        </w:tc>
      </w:tr>
    </w:tbl>
    <w:p w:rsidR="002427F0" w:rsidRDefault="002427F0" w:rsidP="00886623">
      <w:pPr>
        <w:rPr>
          <w:rFonts w:ascii="Arial" w:hAnsi="Arial" w:cs="Arial"/>
          <w:b/>
          <w:sz w:val="24"/>
          <w:szCs w:val="24"/>
        </w:rPr>
      </w:pPr>
    </w:p>
    <w:tbl>
      <w:tblPr>
        <w:tblStyle w:val="GridTable1Light"/>
        <w:tblW w:w="0" w:type="auto"/>
        <w:tblLook w:val="04A0" w:firstRow="1" w:lastRow="0" w:firstColumn="1" w:lastColumn="0" w:noHBand="0" w:noVBand="1"/>
      </w:tblPr>
      <w:tblGrid>
        <w:gridCol w:w="9350"/>
      </w:tblGrid>
      <w:tr w:rsidR="007B7BB6" w:rsidRPr="008D7DDE" w:rsidTr="001E0D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D9D9D9" w:themeFill="background1" w:themeFillShade="D9"/>
            <w:vAlign w:val="center"/>
          </w:tcPr>
          <w:p w:rsidR="007B7BB6" w:rsidRPr="001E0D00" w:rsidRDefault="007D3C05" w:rsidP="002427F0">
            <w:pPr>
              <w:jc w:val="center"/>
              <w:rPr>
                <w:rFonts w:ascii="Arial Narrow" w:hAnsi="Arial Narrow" w:cs="Arial"/>
                <w:sz w:val="24"/>
                <w:szCs w:val="24"/>
              </w:rPr>
            </w:pPr>
            <w:r w:rsidRPr="001E0D00">
              <w:rPr>
                <w:rFonts w:ascii="Arial Narrow" w:hAnsi="Arial Narrow" w:cs="Arial"/>
                <w:sz w:val="24"/>
                <w:szCs w:val="24"/>
              </w:rPr>
              <w:t xml:space="preserve">Worksheet </w:t>
            </w:r>
            <w:r w:rsidR="002427F0">
              <w:rPr>
                <w:rFonts w:ascii="Arial Narrow" w:hAnsi="Arial Narrow" w:cs="Arial"/>
                <w:sz w:val="24"/>
                <w:szCs w:val="24"/>
              </w:rPr>
              <w:t>3</w:t>
            </w:r>
            <w:r w:rsidR="001E0D00" w:rsidRPr="001E0D00">
              <w:rPr>
                <w:rFonts w:ascii="Arial Narrow" w:hAnsi="Arial Narrow" w:cs="Arial"/>
                <w:sz w:val="24"/>
                <w:szCs w:val="24"/>
              </w:rPr>
              <w:t>: Collaborations</w:t>
            </w:r>
          </w:p>
        </w:tc>
      </w:tr>
    </w:tbl>
    <w:tbl>
      <w:tblPr>
        <w:tblStyle w:val="GridTable2-Accent3"/>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7B7BB6" w:rsidRPr="00B72B5F" w:rsidTr="00EE02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tcBorders>
              <w:top w:val="none" w:sz="0" w:space="0" w:color="auto"/>
              <w:bottom w:val="none" w:sz="0" w:space="0" w:color="auto"/>
            </w:tcBorders>
          </w:tcPr>
          <w:p w:rsidR="001E0D00" w:rsidRDefault="001E0D00" w:rsidP="001E0D00">
            <w:pPr>
              <w:rPr>
                <w:rFonts w:ascii="Arial Narrow" w:hAnsi="Arial Narrow" w:cs="Arial"/>
                <w:sz w:val="24"/>
                <w:szCs w:val="24"/>
              </w:rPr>
            </w:pPr>
            <w:r>
              <w:rPr>
                <w:rFonts w:ascii="Arial Narrow" w:hAnsi="Arial Narrow" w:cs="Arial"/>
                <w:sz w:val="24"/>
                <w:szCs w:val="24"/>
              </w:rPr>
              <w:t>BUILDING BLOCKS</w:t>
            </w:r>
          </w:p>
          <w:p w:rsidR="001E0D00" w:rsidRPr="001E0D00" w:rsidRDefault="001E0D00" w:rsidP="001E0D00">
            <w:pPr>
              <w:pStyle w:val="ListParagraph"/>
              <w:numPr>
                <w:ilvl w:val="0"/>
                <w:numId w:val="9"/>
              </w:numPr>
              <w:rPr>
                <w:rFonts w:ascii="Arial Narrow" w:hAnsi="Arial Narrow" w:cs="Arial"/>
                <w:b w:val="0"/>
                <w:sz w:val="24"/>
                <w:szCs w:val="24"/>
              </w:rPr>
            </w:pPr>
            <w:r w:rsidRPr="001E0D00">
              <w:rPr>
                <w:rFonts w:ascii="Arial Narrow" w:hAnsi="Arial Narrow" w:cs="Arial"/>
                <w:b w:val="0"/>
                <w:sz w:val="24"/>
                <w:szCs w:val="24"/>
              </w:rPr>
              <w:t>Key partners with whom you have current working relationships</w:t>
            </w:r>
          </w:p>
          <w:p w:rsidR="001E0D00" w:rsidRDefault="001E0D00" w:rsidP="001E0D00">
            <w:pPr>
              <w:pStyle w:val="ListParagraph"/>
              <w:numPr>
                <w:ilvl w:val="0"/>
                <w:numId w:val="9"/>
              </w:numPr>
              <w:rPr>
                <w:rFonts w:ascii="Arial Narrow" w:hAnsi="Arial Narrow" w:cs="Arial"/>
                <w:b w:val="0"/>
                <w:sz w:val="24"/>
                <w:szCs w:val="24"/>
              </w:rPr>
            </w:pPr>
            <w:r w:rsidRPr="001E0D00">
              <w:rPr>
                <w:rFonts w:ascii="Arial Narrow" w:hAnsi="Arial Narrow" w:cs="Arial"/>
                <w:b w:val="0"/>
                <w:sz w:val="24"/>
                <w:szCs w:val="24"/>
              </w:rPr>
              <w:t>Ways these current partners are already engaged in the work</w:t>
            </w:r>
          </w:p>
          <w:p w:rsidR="001E0D00" w:rsidRPr="001E0D00" w:rsidRDefault="001E0D00" w:rsidP="001E0D00">
            <w:pPr>
              <w:pStyle w:val="ListParagraph"/>
              <w:numPr>
                <w:ilvl w:val="0"/>
                <w:numId w:val="9"/>
              </w:numPr>
              <w:rPr>
                <w:rFonts w:ascii="Arial Narrow" w:hAnsi="Arial Narrow" w:cs="Arial"/>
                <w:b w:val="0"/>
                <w:sz w:val="24"/>
                <w:szCs w:val="24"/>
              </w:rPr>
            </w:pPr>
            <w:r>
              <w:rPr>
                <w:rFonts w:ascii="Arial Narrow" w:hAnsi="Arial Narrow" w:cs="Arial"/>
                <w:b w:val="0"/>
                <w:sz w:val="24"/>
                <w:szCs w:val="24"/>
              </w:rPr>
              <w:t>Leadership</w:t>
            </w:r>
          </w:p>
          <w:p w:rsidR="001E0D00" w:rsidRDefault="001E0D00" w:rsidP="001E0D00">
            <w:pPr>
              <w:rPr>
                <w:rFonts w:ascii="Arial Narrow" w:hAnsi="Arial Narrow" w:cs="Arial"/>
                <w:sz w:val="24"/>
                <w:szCs w:val="24"/>
              </w:rPr>
            </w:pPr>
          </w:p>
          <w:p w:rsidR="001E0D00" w:rsidRDefault="001E0D00" w:rsidP="001E0D00">
            <w:pPr>
              <w:rPr>
                <w:rFonts w:ascii="Arial Narrow" w:hAnsi="Arial Narrow" w:cs="Arial"/>
                <w:sz w:val="24"/>
                <w:szCs w:val="24"/>
              </w:rPr>
            </w:pPr>
            <w:r>
              <w:rPr>
                <w:rFonts w:ascii="Arial Narrow" w:hAnsi="Arial Narrow" w:cs="Arial"/>
                <w:sz w:val="24"/>
                <w:szCs w:val="24"/>
              </w:rPr>
              <w:t>QUESTIONS TO CONSIDER</w:t>
            </w:r>
          </w:p>
          <w:p w:rsidR="007B7BB6" w:rsidRPr="001E0D00" w:rsidRDefault="007B7BB6" w:rsidP="007D016A">
            <w:pPr>
              <w:pStyle w:val="ListParagraph"/>
              <w:numPr>
                <w:ilvl w:val="0"/>
                <w:numId w:val="10"/>
              </w:numPr>
              <w:spacing w:after="240"/>
              <w:rPr>
                <w:rFonts w:ascii="Arial Narrow" w:hAnsi="Arial Narrow" w:cs="Arial"/>
                <w:b w:val="0"/>
                <w:sz w:val="24"/>
                <w:szCs w:val="24"/>
              </w:rPr>
            </w:pPr>
            <w:r w:rsidRPr="001E0D00">
              <w:rPr>
                <w:rFonts w:ascii="Arial Narrow" w:hAnsi="Arial Narrow" w:cs="Arial"/>
                <w:b w:val="0"/>
                <w:sz w:val="24"/>
                <w:szCs w:val="24"/>
              </w:rPr>
              <w:t>H</w:t>
            </w:r>
            <w:r w:rsidR="001E0D00" w:rsidRPr="001E0D00">
              <w:rPr>
                <w:rFonts w:ascii="Arial Narrow" w:hAnsi="Arial Narrow" w:cs="Arial"/>
                <w:b w:val="0"/>
                <w:sz w:val="24"/>
                <w:szCs w:val="24"/>
              </w:rPr>
              <w:t xml:space="preserve">ow do you intend to strengthen </w:t>
            </w:r>
            <w:r w:rsidRPr="001E0D00">
              <w:rPr>
                <w:rFonts w:ascii="Arial Narrow" w:hAnsi="Arial Narrow" w:cs="Arial"/>
                <w:b w:val="0"/>
                <w:sz w:val="24"/>
                <w:szCs w:val="24"/>
              </w:rPr>
              <w:t>existing collaborations</w:t>
            </w:r>
            <w:r w:rsidR="001E0D00" w:rsidRPr="001E0D00">
              <w:rPr>
                <w:rFonts w:ascii="Arial Narrow" w:hAnsi="Arial Narrow" w:cs="Arial"/>
                <w:b w:val="0"/>
                <w:sz w:val="24"/>
                <w:szCs w:val="24"/>
              </w:rPr>
              <w:t xml:space="preserve"> (your building blocks)</w:t>
            </w:r>
            <w:r w:rsidRPr="001E0D00">
              <w:rPr>
                <w:rFonts w:ascii="Arial Narrow" w:hAnsi="Arial Narrow" w:cs="Arial"/>
                <w:b w:val="0"/>
                <w:sz w:val="24"/>
                <w:szCs w:val="24"/>
              </w:rPr>
              <w:t xml:space="preserve">? </w:t>
            </w:r>
          </w:p>
          <w:p w:rsidR="007B7BB6" w:rsidRPr="001E0D00" w:rsidRDefault="007B7BB6" w:rsidP="007D016A">
            <w:pPr>
              <w:pStyle w:val="ListParagraph"/>
              <w:numPr>
                <w:ilvl w:val="0"/>
                <w:numId w:val="10"/>
              </w:numPr>
              <w:spacing w:after="240"/>
              <w:rPr>
                <w:rFonts w:ascii="Arial Narrow" w:hAnsi="Arial Narrow" w:cs="Arial"/>
                <w:b w:val="0"/>
                <w:sz w:val="24"/>
                <w:szCs w:val="24"/>
              </w:rPr>
            </w:pPr>
            <w:r w:rsidRPr="001E0D00">
              <w:rPr>
                <w:rFonts w:ascii="Arial Narrow" w:hAnsi="Arial Narrow" w:cs="Arial"/>
                <w:b w:val="0"/>
                <w:sz w:val="24"/>
                <w:szCs w:val="24"/>
              </w:rPr>
              <w:t>What current programs, initiatives and projects in the community complement your work? How?</w:t>
            </w:r>
          </w:p>
          <w:p w:rsidR="006E27D4" w:rsidRDefault="007B7BB6" w:rsidP="006E27D4">
            <w:pPr>
              <w:pStyle w:val="ListParagraph"/>
              <w:numPr>
                <w:ilvl w:val="0"/>
                <w:numId w:val="10"/>
              </w:numPr>
              <w:spacing w:after="240"/>
              <w:rPr>
                <w:rFonts w:ascii="Arial Narrow" w:hAnsi="Arial Narrow" w:cs="Arial"/>
                <w:b w:val="0"/>
                <w:sz w:val="24"/>
                <w:szCs w:val="24"/>
              </w:rPr>
            </w:pPr>
            <w:r w:rsidRPr="001E0D00">
              <w:rPr>
                <w:rFonts w:ascii="Arial Narrow" w:hAnsi="Arial Narrow" w:cs="Arial"/>
                <w:b w:val="0"/>
                <w:sz w:val="24"/>
                <w:szCs w:val="24"/>
              </w:rPr>
              <w:t>Who do you need to engage in the work for this to be a success? What are the challenges in engaging these partners (conflicting missions, administrative policies, etc.) and how can they be overcome?</w:t>
            </w:r>
          </w:p>
          <w:p w:rsidR="007B7BB6" w:rsidRPr="006E27D4" w:rsidRDefault="007B7BB6" w:rsidP="006E27D4">
            <w:pPr>
              <w:pStyle w:val="ListParagraph"/>
              <w:numPr>
                <w:ilvl w:val="0"/>
                <w:numId w:val="10"/>
              </w:numPr>
              <w:spacing w:after="240"/>
              <w:rPr>
                <w:rFonts w:ascii="Arial Narrow" w:hAnsi="Arial Narrow" w:cs="Arial"/>
                <w:b w:val="0"/>
                <w:sz w:val="24"/>
                <w:szCs w:val="24"/>
              </w:rPr>
            </w:pPr>
            <w:r w:rsidRPr="006E27D4">
              <w:rPr>
                <w:rFonts w:ascii="Arial Narrow" w:hAnsi="Arial Narrow" w:cs="Arial"/>
                <w:b w:val="0"/>
                <w:sz w:val="24"/>
                <w:szCs w:val="24"/>
              </w:rPr>
              <w:t>How can you leverage the natural leadership positions of certain individuals (child welfare directors, advocacy organization representatives, etc.)?</w:t>
            </w:r>
          </w:p>
        </w:tc>
      </w:tr>
    </w:tbl>
    <w:tbl>
      <w:tblPr>
        <w:tblStyle w:val="GridTable1Light"/>
        <w:tblW w:w="0" w:type="auto"/>
        <w:tblLook w:val="04A0" w:firstRow="1" w:lastRow="0" w:firstColumn="1" w:lastColumn="0" w:noHBand="0" w:noVBand="1"/>
      </w:tblPr>
      <w:tblGrid>
        <w:gridCol w:w="1525"/>
        <w:gridCol w:w="3780"/>
        <w:gridCol w:w="4045"/>
      </w:tblGrid>
      <w:tr w:rsidR="00AE5EF6" w:rsidRPr="008D7DDE" w:rsidTr="00FF1049">
        <w:trPr>
          <w:cnfStyle w:val="100000000000" w:firstRow="1" w:lastRow="0" w:firstColumn="0" w:lastColumn="0" w:oddVBand="0" w:evenVBand="0" w:oddHBand="0" w:evenHBand="0" w:firstRowFirstColumn="0" w:firstRowLastColumn="0" w:lastRowFirstColumn="0" w:lastRowLastColumn="0"/>
          <w:trHeight w:val="3203"/>
        </w:trPr>
        <w:tc>
          <w:tcPr>
            <w:cnfStyle w:val="001000000000" w:firstRow="0" w:lastRow="0" w:firstColumn="1" w:lastColumn="0" w:oddVBand="0" w:evenVBand="0" w:oddHBand="0" w:evenHBand="0" w:firstRowFirstColumn="0" w:firstRowLastColumn="0" w:lastRowFirstColumn="0" w:lastRowLastColumn="0"/>
            <w:tcW w:w="9350" w:type="dxa"/>
            <w:gridSpan w:val="3"/>
          </w:tcPr>
          <w:p w:rsidR="002427F0" w:rsidRDefault="001E0D00" w:rsidP="00A476BF">
            <w:pPr>
              <w:rPr>
                <w:rFonts w:ascii="Arial Narrow" w:hAnsi="Arial Narrow" w:cs="Arial"/>
                <w:bCs w:val="0"/>
                <w:sz w:val="24"/>
                <w:szCs w:val="24"/>
              </w:rPr>
            </w:pPr>
            <w:r w:rsidRPr="007D016A">
              <w:rPr>
                <w:rFonts w:ascii="Arial Narrow" w:hAnsi="Arial Narrow"/>
                <w:bCs w:val="0"/>
                <w:sz w:val="24"/>
                <w:szCs w:val="24"/>
              </w:rPr>
              <w:t>NOTES TO TAKE HOME</w:t>
            </w:r>
          </w:p>
          <w:p w:rsidR="002427F0" w:rsidRPr="002427F0" w:rsidRDefault="002427F0" w:rsidP="002427F0">
            <w:pPr>
              <w:rPr>
                <w:rFonts w:ascii="Arial Narrow" w:hAnsi="Arial Narrow" w:cs="Arial"/>
                <w:sz w:val="24"/>
                <w:szCs w:val="24"/>
              </w:rPr>
            </w:pPr>
          </w:p>
          <w:p w:rsidR="002427F0" w:rsidRDefault="002427F0" w:rsidP="002427F0">
            <w:pPr>
              <w:rPr>
                <w:rFonts w:ascii="Arial Narrow" w:hAnsi="Arial Narrow" w:cs="Arial"/>
                <w:b w:val="0"/>
                <w:bCs w:val="0"/>
                <w:sz w:val="24"/>
                <w:szCs w:val="24"/>
              </w:rPr>
            </w:pPr>
          </w:p>
          <w:p w:rsidR="002427F0" w:rsidRDefault="002427F0" w:rsidP="002427F0">
            <w:pPr>
              <w:rPr>
                <w:rFonts w:ascii="Arial Narrow" w:hAnsi="Arial Narrow" w:cs="Arial"/>
                <w:b w:val="0"/>
                <w:bCs w:val="0"/>
                <w:sz w:val="24"/>
                <w:szCs w:val="24"/>
              </w:rPr>
            </w:pPr>
          </w:p>
          <w:p w:rsidR="00AE5EF6" w:rsidRPr="002427F0" w:rsidRDefault="002427F0" w:rsidP="002427F0">
            <w:pPr>
              <w:tabs>
                <w:tab w:val="left" w:pos="5460"/>
              </w:tabs>
              <w:rPr>
                <w:rFonts w:ascii="Arial Narrow" w:hAnsi="Arial Narrow" w:cs="Arial"/>
                <w:sz w:val="24"/>
                <w:szCs w:val="24"/>
              </w:rPr>
            </w:pPr>
            <w:r>
              <w:rPr>
                <w:rFonts w:ascii="Arial Narrow" w:hAnsi="Arial Narrow" w:cs="Arial"/>
                <w:sz w:val="24"/>
                <w:szCs w:val="24"/>
              </w:rPr>
              <w:tab/>
            </w:r>
          </w:p>
        </w:tc>
      </w:tr>
      <w:tr w:rsidR="00AE5EF6" w:rsidRPr="008D7DDE" w:rsidTr="007D016A">
        <w:tc>
          <w:tcPr>
            <w:cnfStyle w:val="001000000000" w:firstRow="0" w:lastRow="0" w:firstColumn="1" w:lastColumn="0" w:oddVBand="0" w:evenVBand="0" w:oddHBand="0" w:evenHBand="0" w:firstRowFirstColumn="0" w:firstRowLastColumn="0" w:lastRowFirstColumn="0" w:lastRowLastColumn="0"/>
            <w:tcW w:w="1525" w:type="dxa"/>
          </w:tcPr>
          <w:p w:rsidR="00AE5EF6" w:rsidRPr="00AE5EF6" w:rsidRDefault="00AE5EF6" w:rsidP="00A476BF">
            <w:pPr>
              <w:rPr>
                <w:rFonts w:ascii="Arial Narrow" w:hAnsi="Arial Narrow" w:cs="Arial"/>
                <w:b w:val="0"/>
                <w:i/>
                <w:sz w:val="24"/>
                <w:szCs w:val="24"/>
              </w:rPr>
            </w:pPr>
            <w:r w:rsidRPr="00AE5EF6">
              <w:rPr>
                <w:rFonts w:ascii="Arial Narrow" w:hAnsi="Arial Narrow" w:cs="Arial"/>
                <w:b w:val="0"/>
                <w:i/>
                <w:sz w:val="24"/>
                <w:szCs w:val="24"/>
              </w:rPr>
              <w:t>Time Period:</w:t>
            </w:r>
          </w:p>
        </w:tc>
        <w:tc>
          <w:tcPr>
            <w:tcW w:w="3780" w:type="dxa"/>
          </w:tcPr>
          <w:p w:rsidR="00AE5EF6" w:rsidRPr="00AE5EF6" w:rsidRDefault="00AE5EF6"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4"/>
                <w:szCs w:val="24"/>
              </w:rPr>
            </w:pPr>
            <w:r w:rsidRPr="00AE5EF6">
              <w:rPr>
                <w:rFonts w:ascii="Arial Narrow" w:hAnsi="Arial Narrow" w:cs="Arial"/>
                <w:i/>
                <w:sz w:val="24"/>
                <w:szCs w:val="24"/>
              </w:rPr>
              <w:t>Collaborations:</w:t>
            </w:r>
          </w:p>
        </w:tc>
        <w:tc>
          <w:tcPr>
            <w:tcW w:w="4045" w:type="dxa"/>
          </w:tcPr>
          <w:p w:rsidR="00AE5EF6" w:rsidRPr="00AE5EF6" w:rsidRDefault="00AE5EF6"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i/>
                <w:sz w:val="24"/>
                <w:szCs w:val="24"/>
              </w:rPr>
            </w:pPr>
            <w:r w:rsidRPr="00AE5EF6">
              <w:rPr>
                <w:rFonts w:ascii="Arial Narrow" w:hAnsi="Arial Narrow" w:cs="Arial"/>
                <w:i/>
                <w:sz w:val="24"/>
                <w:szCs w:val="24"/>
              </w:rPr>
              <w:t>Champions:</w:t>
            </w:r>
          </w:p>
        </w:tc>
      </w:tr>
      <w:tr w:rsidR="00AE5EF6" w:rsidRPr="008D7DDE" w:rsidTr="007D016A">
        <w:tc>
          <w:tcPr>
            <w:cnfStyle w:val="001000000000" w:firstRow="0" w:lastRow="0" w:firstColumn="1" w:lastColumn="0" w:oddVBand="0" w:evenVBand="0" w:oddHBand="0" w:evenHBand="0" w:firstRowFirstColumn="0" w:firstRowLastColumn="0" w:lastRowFirstColumn="0" w:lastRowLastColumn="0"/>
            <w:tcW w:w="1525" w:type="dxa"/>
            <w:vAlign w:val="center"/>
          </w:tcPr>
          <w:p w:rsidR="00AE5EF6" w:rsidRPr="008D7DDE" w:rsidRDefault="00AE5EF6" w:rsidP="007D016A">
            <w:pPr>
              <w:jc w:val="center"/>
              <w:rPr>
                <w:rFonts w:ascii="Arial Narrow" w:hAnsi="Arial Narrow" w:cs="Arial"/>
                <w:b w:val="0"/>
                <w:sz w:val="24"/>
                <w:szCs w:val="24"/>
              </w:rPr>
            </w:pPr>
            <w:r>
              <w:rPr>
                <w:rFonts w:ascii="Arial Narrow" w:hAnsi="Arial Narrow" w:cs="Arial"/>
                <w:b w:val="0"/>
                <w:sz w:val="24"/>
                <w:szCs w:val="24"/>
              </w:rPr>
              <w:t>Long-term</w:t>
            </w:r>
          </w:p>
        </w:tc>
        <w:tc>
          <w:tcPr>
            <w:tcW w:w="3780" w:type="dxa"/>
          </w:tcPr>
          <w:p w:rsidR="00AE5EF6" w:rsidRDefault="00AE5EF6"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E916BD" w:rsidRDefault="00E916BD"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E916BD" w:rsidRDefault="00E916BD"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E916BD" w:rsidRDefault="00E916BD"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AE5EF6" w:rsidRPr="008D7DDE" w:rsidRDefault="00AE5EF6"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c>
          <w:tcPr>
            <w:tcW w:w="4045" w:type="dxa"/>
          </w:tcPr>
          <w:p w:rsidR="00AE5EF6" w:rsidRPr="008D7DDE" w:rsidRDefault="00AE5EF6"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r>
      <w:tr w:rsidR="00AE5EF6" w:rsidRPr="008D7DDE" w:rsidTr="007D016A">
        <w:tc>
          <w:tcPr>
            <w:cnfStyle w:val="001000000000" w:firstRow="0" w:lastRow="0" w:firstColumn="1" w:lastColumn="0" w:oddVBand="0" w:evenVBand="0" w:oddHBand="0" w:evenHBand="0" w:firstRowFirstColumn="0" w:firstRowLastColumn="0" w:lastRowFirstColumn="0" w:lastRowLastColumn="0"/>
            <w:tcW w:w="1525" w:type="dxa"/>
            <w:vAlign w:val="center"/>
          </w:tcPr>
          <w:p w:rsidR="00AE5EF6" w:rsidRPr="008D7DDE" w:rsidRDefault="00AE5EF6" w:rsidP="007D016A">
            <w:pPr>
              <w:jc w:val="center"/>
              <w:rPr>
                <w:rFonts w:ascii="Arial Narrow" w:hAnsi="Arial Narrow" w:cs="Arial"/>
                <w:b w:val="0"/>
                <w:sz w:val="24"/>
                <w:szCs w:val="24"/>
              </w:rPr>
            </w:pPr>
            <w:r>
              <w:rPr>
                <w:rFonts w:ascii="Arial Narrow" w:hAnsi="Arial Narrow" w:cs="Arial"/>
                <w:b w:val="0"/>
                <w:sz w:val="24"/>
                <w:szCs w:val="24"/>
              </w:rPr>
              <w:t>Current</w:t>
            </w:r>
          </w:p>
        </w:tc>
        <w:tc>
          <w:tcPr>
            <w:tcW w:w="3780" w:type="dxa"/>
          </w:tcPr>
          <w:p w:rsidR="00AE5EF6" w:rsidRDefault="00AE5EF6"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E916BD" w:rsidRDefault="00E916BD"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E916BD" w:rsidRDefault="00E916BD"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E916BD" w:rsidRDefault="00E916BD"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AE5EF6" w:rsidRPr="008D7DDE" w:rsidRDefault="00AE5EF6"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tc>
        <w:tc>
          <w:tcPr>
            <w:tcW w:w="4045" w:type="dxa"/>
          </w:tcPr>
          <w:p w:rsidR="00AE5EF6" w:rsidRPr="008D7DDE" w:rsidRDefault="00AE5EF6"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tc>
      </w:tr>
      <w:tr w:rsidR="00AE5EF6" w:rsidRPr="008D7DDE" w:rsidTr="007D016A">
        <w:tc>
          <w:tcPr>
            <w:cnfStyle w:val="001000000000" w:firstRow="0" w:lastRow="0" w:firstColumn="1" w:lastColumn="0" w:oddVBand="0" w:evenVBand="0" w:oddHBand="0" w:evenHBand="0" w:firstRowFirstColumn="0" w:firstRowLastColumn="0" w:lastRowFirstColumn="0" w:lastRowLastColumn="0"/>
            <w:tcW w:w="1525" w:type="dxa"/>
            <w:vAlign w:val="center"/>
          </w:tcPr>
          <w:p w:rsidR="00AE5EF6" w:rsidRPr="008D7DDE" w:rsidRDefault="00EE0224" w:rsidP="007D016A">
            <w:pPr>
              <w:jc w:val="center"/>
              <w:rPr>
                <w:rFonts w:ascii="Arial Narrow" w:hAnsi="Arial Narrow" w:cs="Arial"/>
                <w:b w:val="0"/>
                <w:sz w:val="24"/>
                <w:szCs w:val="24"/>
              </w:rPr>
            </w:pPr>
            <w:r>
              <w:rPr>
                <w:rFonts w:ascii="Arial Narrow" w:hAnsi="Arial Narrow" w:cs="Arial"/>
                <w:b w:val="0"/>
                <w:sz w:val="24"/>
                <w:szCs w:val="24"/>
              </w:rPr>
              <w:t>Next Steps</w:t>
            </w:r>
          </w:p>
        </w:tc>
        <w:tc>
          <w:tcPr>
            <w:tcW w:w="3780" w:type="dxa"/>
          </w:tcPr>
          <w:p w:rsidR="00AE5EF6" w:rsidRDefault="00AE5EF6"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FF1049" w:rsidRDefault="00FF1049"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FF1049" w:rsidRDefault="00FF1049"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AE5EF6" w:rsidRPr="008D7DDE" w:rsidRDefault="00AE5EF6"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tc>
        <w:tc>
          <w:tcPr>
            <w:tcW w:w="4045" w:type="dxa"/>
          </w:tcPr>
          <w:p w:rsidR="00AE5EF6" w:rsidRPr="008D7DDE" w:rsidRDefault="00AE5EF6" w:rsidP="00A476B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tc>
      </w:tr>
    </w:tbl>
    <w:p w:rsidR="00AE5EF6" w:rsidRDefault="00AE5EF6" w:rsidP="00DB0B6C">
      <w:pPr>
        <w:spacing w:after="0"/>
        <w:rPr>
          <w:rFonts w:ascii="Arial" w:hAnsi="Arial" w:cs="Arial"/>
          <w:b/>
          <w:sz w:val="24"/>
          <w:szCs w:val="24"/>
        </w:rPr>
      </w:pPr>
    </w:p>
    <w:tbl>
      <w:tblPr>
        <w:tblStyle w:val="GridTable1Light"/>
        <w:tblW w:w="0" w:type="auto"/>
        <w:tblLook w:val="04A0" w:firstRow="1" w:lastRow="0" w:firstColumn="1" w:lastColumn="0" w:noHBand="0" w:noVBand="1"/>
      </w:tblPr>
      <w:tblGrid>
        <w:gridCol w:w="1435"/>
        <w:gridCol w:w="7915"/>
      </w:tblGrid>
      <w:tr w:rsidR="007B7BB6" w:rsidRPr="008D7DDE" w:rsidTr="007D0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9D9D9" w:themeFill="background1" w:themeFillShade="D9"/>
          </w:tcPr>
          <w:p w:rsidR="007B7BB6" w:rsidRPr="001E0D00" w:rsidRDefault="001E0D00" w:rsidP="002427F0">
            <w:pPr>
              <w:jc w:val="center"/>
              <w:rPr>
                <w:rFonts w:ascii="Arial Narrow" w:hAnsi="Arial Narrow" w:cs="Arial"/>
                <w:sz w:val="24"/>
                <w:szCs w:val="24"/>
              </w:rPr>
            </w:pPr>
            <w:r w:rsidRPr="001E0D00">
              <w:rPr>
                <w:rFonts w:ascii="Arial Narrow" w:hAnsi="Arial Narrow" w:cs="Arial"/>
                <w:sz w:val="24"/>
                <w:szCs w:val="24"/>
              </w:rPr>
              <w:t xml:space="preserve">Worksheet </w:t>
            </w:r>
            <w:r w:rsidR="002427F0">
              <w:rPr>
                <w:rFonts w:ascii="Arial Narrow" w:hAnsi="Arial Narrow" w:cs="Arial"/>
                <w:sz w:val="24"/>
                <w:szCs w:val="24"/>
              </w:rPr>
              <w:t>4</w:t>
            </w:r>
            <w:r w:rsidRPr="001E0D00">
              <w:rPr>
                <w:rFonts w:ascii="Arial Narrow" w:hAnsi="Arial Narrow" w:cs="Arial"/>
                <w:sz w:val="24"/>
                <w:szCs w:val="24"/>
              </w:rPr>
              <w:t xml:space="preserve">: </w:t>
            </w:r>
            <w:r w:rsidR="00886623">
              <w:rPr>
                <w:rFonts w:ascii="Arial Narrow" w:hAnsi="Arial Narrow" w:cs="Arial"/>
                <w:sz w:val="24"/>
                <w:szCs w:val="24"/>
              </w:rPr>
              <w:t>Resources</w:t>
            </w:r>
          </w:p>
        </w:tc>
      </w:tr>
      <w:tr w:rsidR="007B7BB6" w:rsidRPr="008D7DDE" w:rsidTr="00A476BF">
        <w:tc>
          <w:tcPr>
            <w:cnfStyle w:val="001000000000" w:firstRow="0" w:lastRow="0" w:firstColumn="1" w:lastColumn="0" w:oddVBand="0" w:evenVBand="0" w:oddHBand="0" w:evenHBand="0" w:firstRowFirstColumn="0" w:firstRowLastColumn="0" w:lastRowFirstColumn="0" w:lastRowLastColumn="0"/>
            <w:tcW w:w="9350" w:type="dxa"/>
            <w:gridSpan w:val="2"/>
          </w:tcPr>
          <w:p w:rsidR="001E0D00" w:rsidRDefault="001E0D00" w:rsidP="001E0D00">
            <w:pPr>
              <w:rPr>
                <w:rFonts w:ascii="Arial Narrow" w:hAnsi="Arial Narrow" w:cs="Arial"/>
                <w:sz w:val="24"/>
                <w:szCs w:val="24"/>
              </w:rPr>
            </w:pPr>
            <w:r>
              <w:rPr>
                <w:rFonts w:ascii="Arial Narrow" w:hAnsi="Arial Narrow" w:cs="Arial"/>
                <w:sz w:val="24"/>
                <w:szCs w:val="24"/>
              </w:rPr>
              <w:t>BUILDING BLOCKS</w:t>
            </w:r>
          </w:p>
          <w:p w:rsidR="007D016A" w:rsidRDefault="007D016A" w:rsidP="001E0D00">
            <w:pPr>
              <w:pStyle w:val="ListParagraph"/>
              <w:numPr>
                <w:ilvl w:val="0"/>
                <w:numId w:val="9"/>
              </w:numPr>
              <w:rPr>
                <w:rFonts w:ascii="Arial Narrow" w:hAnsi="Arial Narrow" w:cs="Arial"/>
                <w:b w:val="0"/>
                <w:sz w:val="24"/>
                <w:szCs w:val="24"/>
              </w:rPr>
            </w:pPr>
            <w:r>
              <w:rPr>
                <w:rFonts w:ascii="Arial Narrow" w:hAnsi="Arial Narrow" w:cs="Arial"/>
                <w:b w:val="0"/>
                <w:sz w:val="24"/>
                <w:szCs w:val="24"/>
              </w:rPr>
              <w:t>R</w:t>
            </w:r>
            <w:r w:rsidR="001E0D00">
              <w:rPr>
                <w:rFonts w:ascii="Arial Narrow" w:hAnsi="Arial Narrow" w:cs="Arial"/>
                <w:b w:val="0"/>
                <w:sz w:val="24"/>
                <w:szCs w:val="24"/>
              </w:rPr>
              <w:t xml:space="preserve">esources current partners </w:t>
            </w:r>
            <w:r>
              <w:rPr>
                <w:rFonts w:ascii="Arial Narrow" w:hAnsi="Arial Narrow" w:cs="Arial"/>
                <w:b w:val="0"/>
                <w:sz w:val="24"/>
                <w:szCs w:val="24"/>
              </w:rPr>
              <w:t>are bringing to the table</w:t>
            </w:r>
            <w:r w:rsidR="001E0D00">
              <w:rPr>
                <w:rFonts w:ascii="Arial Narrow" w:hAnsi="Arial Narrow" w:cs="Arial"/>
                <w:b w:val="0"/>
                <w:sz w:val="24"/>
                <w:szCs w:val="24"/>
              </w:rPr>
              <w:t xml:space="preserve"> </w:t>
            </w:r>
          </w:p>
          <w:p w:rsidR="001E0D00" w:rsidRDefault="007D016A" w:rsidP="001E0D00">
            <w:pPr>
              <w:pStyle w:val="ListParagraph"/>
              <w:numPr>
                <w:ilvl w:val="0"/>
                <w:numId w:val="9"/>
              </w:numPr>
              <w:rPr>
                <w:rFonts w:ascii="Arial Narrow" w:hAnsi="Arial Narrow" w:cs="Arial"/>
                <w:b w:val="0"/>
                <w:sz w:val="24"/>
                <w:szCs w:val="24"/>
              </w:rPr>
            </w:pPr>
            <w:r>
              <w:rPr>
                <w:rFonts w:ascii="Arial Narrow" w:hAnsi="Arial Narrow" w:cs="Arial"/>
                <w:b w:val="0"/>
                <w:sz w:val="24"/>
                <w:szCs w:val="24"/>
              </w:rPr>
              <w:t>C</w:t>
            </w:r>
            <w:r w:rsidR="001E0D00">
              <w:rPr>
                <w:rFonts w:ascii="Arial Narrow" w:hAnsi="Arial Narrow" w:cs="Arial"/>
                <w:b w:val="0"/>
                <w:sz w:val="24"/>
                <w:szCs w:val="24"/>
              </w:rPr>
              <w:t xml:space="preserve">ommunity resources </w:t>
            </w:r>
            <w:r>
              <w:rPr>
                <w:rFonts w:ascii="Arial Narrow" w:hAnsi="Arial Narrow" w:cs="Arial"/>
                <w:b w:val="0"/>
                <w:sz w:val="24"/>
                <w:szCs w:val="24"/>
              </w:rPr>
              <w:t xml:space="preserve">you </w:t>
            </w:r>
            <w:r w:rsidR="001E0D00">
              <w:rPr>
                <w:rFonts w:ascii="Arial Narrow" w:hAnsi="Arial Narrow" w:cs="Arial"/>
                <w:b w:val="0"/>
                <w:sz w:val="24"/>
                <w:szCs w:val="24"/>
              </w:rPr>
              <w:t>are already tapping into</w:t>
            </w:r>
          </w:p>
          <w:p w:rsidR="001E0D00" w:rsidRDefault="001E0D00" w:rsidP="001E0D00">
            <w:pPr>
              <w:rPr>
                <w:rFonts w:ascii="Arial Narrow" w:hAnsi="Arial Narrow" w:cs="Arial"/>
                <w:sz w:val="24"/>
                <w:szCs w:val="24"/>
              </w:rPr>
            </w:pPr>
          </w:p>
          <w:p w:rsidR="001E0D00" w:rsidRDefault="001E0D00" w:rsidP="001E0D00">
            <w:pPr>
              <w:rPr>
                <w:rFonts w:ascii="Arial Narrow" w:hAnsi="Arial Narrow" w:cs="Arial"/>
                <w:sz w:val="24"/>
                <w:szCs w:val="24"/>
              </w:rPr>
            </w:pPr>
            <w:r>
              <w:rPr>
                <w:rFonts w:ascii="Arial Narrow" w:hAnsi="Arial Narrow" w:cs="Arial"/>
                <w:sz w:val="24"/>
                <w:szCs w:val="24"/>
              </w:rPr>
              <w:t>QUESTIONS TO CONSIDER</w:t>
            </w:r>
          </w:p>
          <w:p w:rsidR="007B7BB6" w:rsidRPr="007D016A" w:rsidRDefault="007B7BB6" w:rsidP="007B7BB6">
            <w:pPr>
              <w:pStyle w:val="ListParagraph"/>
              <w:numPr>
                <w:ilvl w:val="0"/>
                <w:numId w:val="3"/>
              </w:numPr>
              <w:spacing w:after="240"/>
              <w:rPr>
                <w:rFonts w:ascii="Arial Narrow" w:hAnsi="Arial Narrow" w:cs="Arial"/>
                <w:b w:val="0"/>
                <w:sz w:val="24"/>
                <w:szCs w:val="24"/>
              </w:rPr>
            </w:pPr>
            <w:r w:rsidRPr="007D016A">
              <w:rPr>
                <w:rFonts w:ascii="Arial Narrow" w:hAnsi="Arial Narrow" w:cs="Arial"/>
                <w:b w:val="0"/>
                <w:sz w:val="24"/>
                <w:szCs w:val="24"/>
              </w:rPr>
              <w:t xml:space="preserve">What current services are available in the community to support the common vision? </w:t>
            </w:r>
          </w:p>
          <w:p w:rsidR="007B7BB6" w:rsidRPr="007D016A" w:rsidRDefault="007B7BB6" w:rsidP="007B7BB6">
            <w:pPr>
              <w:pStyle w:val="ListParagraph"/>
              <w:numPr>
                <w:ilvl w:val="0"/>
                <w:numId w:val="3"/>
              </w:numPr>
              <w:spacing w:after="240"/>
              <w:rPr>
                <w:rFonts w:ascii="Arial Narrow" w:hAnsi="Arial Narrow" w:cs="Arial"/>
                <w:b w:val="0"/>
                <w:sz w:val="24"/>
                <w:szCs w:val="24"/>
              </w:rPr>
            </w:pPr>
            <w:r w:rsidRPr="007D016A">
              <w:rPr>
                <w:rFonts w:ascii="Arial Narrow" w:hAnsi="Arial Narrow" w:cs="Arial"/>
                <w:b w:val="0"/>
                <w:sz w:val="24"/>
                <w:szCs w:val="24"/>
              </w:rPr>
              <w:t>What training resources are available for the development of new practitioners/providers and expansion of services?</w:t>
            </w:r>
          </w:p>
          <w:p w:rsidR="006E27D4" w:rsidRDefault="007B7BB6" w:rsidP="006E27D4">
            <w:pPr>
              <w:pStyle w:val="ListParagraph"/>
              <w:numPr>
                <w:ilvl w:val="0"/>
                <w:numId w:val="3"/>
              </w:numPr>
              <w:spacing w:after="240"/>
              <w:rPr>
                <w:rFonts w:ascii="Arial Narrow" w:hAnsi="Arial Narrow" w:cs="Arial"/>
                <w:b w:val="0"/>
                <w:sz w:val="24"/>
                <w:szCs w:val="24"/>
              </w:rPr>
            </w:pPr>
            <w:r w:rsidRPr="007D016A">
              <w:rPr>
                <w:rFonts w:ascii="Arial Narrow" w:hAnsi="Arial Narrow" w:cs="Arial"/>
                <w:b w:val="0"/>
                <w:sz w:val="24"/>
                <w:szCs w:val="24"/>
              </w:rPr>
              <w:t>What are the specific resource gaps that need to be filled?</w:t>
            </w:r>
          </w:p>
          <w:p w:rsidR="007D016A" w:rsidRPr="006E27D4" w:rsidRDefault="007D016A" w:rsidP="006E27D4">
            <w:pPr>
              <w:pStyle w:val="ListParagraph"/>
              <w:numPr>
                <w:ilvl w:val="0"/>
                <w:numId w:val="3"/>
              </w:numPr>
              <w:spacing w:after="240"/>
              <w:rPr>
                <w:rFonts w:ascii="Arial Narrow" w:hAnsi="Arial Narrow" w:cs="Arial"/>
                <w:b w:val="0"/>
                <w:sz w:val="24"/>
                <w:szCs w:val="24"/>
              </w:rPr>
            </w:pPr>
            <w:r w:rsidRPr="006E27D4">
              <w:rPr>
                <w:rFonts w:ascii="Arial Narrow" w:hAnsi="Arial Narrow" w:cs="Arial"/>
                <w:b w:val="0"/>
                <w:sz w:val="24"/>
                <w:szCs w:val="24"/>
              </w:rPr>
              <w:t>Who in the community has the greatest potential for filling the gap? Consider adding to collaborations</w:t>
            </w:r>
          </w:p>
        </w:tc>
      </w:tr>
      <w:tr w:rsidR="00AE5EF6" w:rsidRPr="008D7DDE" w:rsidTr="007B7BB6">
        <w:trPr>
          <w:trHeight w:val="3600"/>
        </w:trPr>
        <w:tc>
          <w:tcPr>
            <w:cnfStyle w:val="001000000000" w:firstRow="0" w:lastRow="0" w:firstColumn="1" w:lastColumn="0" w:oddVBand="0" w:evenVBand="0" w:oddHBand="0" w:evenHBand="0" w:firstRowFirstColumn="0" w:firstRowLastColumn="0" w:lastRowFirstColumn="0" w:lastRowLastColumn="0"/>
            <w:tcW w:w="9350" w:type="dxa"/>
            <w:gridSpan w:val="2"/>
          </w:tcPr>
          <w:p w:rsidR="00AE5EF6" w:rsidRPr="008D7DDE" w:rsidRDefault="007D016A" w:rsidP="00A476BF">
            <w:pPr>
              <w:rPr>
                <w:rFonts w:ascii="Arial Narrow" w:hAnsi="Arial Narrow" w:cs="Arial"/>
                <w:b w:val="0"/>
                <w:sz w:val="24"/>
                <w:szCs w:val="24"/>
              </w:rPr>
            </w:pPr>
            <w:r w:rsidRPr="00AE4125">
              <w:rPr>
                <w:bCs w:val="0"/>
                <w:sz w:val="24"/>
                <w:szCs w:val="24"/>
              </w:rPr>
              <w:t>NOTES</w:t>
            </w:r>
            <w:r>
              <w:rPr>
                <w:bCs w:val="0"/>
                <w:sz w:val="24"/>
                <w:szCs w:val="24"/>
              </w:rPr>
              <w:t xml:space="preserve"> TO TAKE HOME</w:t>
            </w:r>
          </w:p>
        </w:tc>
      </w:tr>
      <w:tr w:rsidR="00AE5EF6" w:rsidRPr="008D7DDE" w:rsidTr="007D016A">
        <w:trPr>
          <w:trHeight w:val="1440"/>
        </w:trPr>
        <w:tc>
          <w:tcPr>
            <w:cnfStyle w:val="001000000000" w:firstRow="0" w:lastRow="0" w:firstColumn="1" w:lastColumn="0" w:oddVBand="0" w:evenVBand="0" w:oddHBand="0" w:evenHBand="0" w:firstRowFirstColumn="0" w:firstRowLastColumn="0" w:lastRowFirstColumn="0" w:lastRowLastColumn="0"/>
            <w:tcW w:w="1435" w:type="dxa"/>
            <w:vAlign w:val="center"/>
          </w:tcPr>
          <w:p w:rsidR="00AE5EF6" w:rsidRPr="008D7DDE" w:rsidRDefault="00AE5EF6" w:rsidP="007D016A">
            <w:pPr>
              <w:jc w:val="center"/>
              <w:rPr>
                <w:rFonts w:ascii="Arial Narrow" w:hAnsi="Arial Narrow" w:cs="Arial"/>
                <w:b w:val="0"/>
                <w:sz w:val="24"/>
                <w:szCs w:val="24"/>
              </w:rPr>
            </w:pPr>
            <w:r>
              <w:rPr>
                <w:rFonts w:ascii="Arial Narrow" w:hAnsi="Arial Narrow" w:cs="Arial"/>
                <w:b w:val="0"/>
                <w:sz w:val="24"/>
                <w:szCs w:val="24"/>
              </w:rPr>
              <w:t>Long-term</w:t>
            </w:r>
          </w:p>
        </w:tc>
        <w:tc>
          <w:tcPr>
            <w:tcW w:w="7915" w:type="dxa"/>
          </w:tcPr>
          <w:p w:rsidR="00AE5EF6" w:rsidRDefault="00AE5EF6"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E916BD" w:rsidRDefault="00E916BD"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711249" w:rsidRDefault="00711249"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E916BD" w:rsidRDefault="00E916BD"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AE5EF6" w:rsidRPr="008D7DDE" w:rsidRDefault="00AE5EF6"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r>
      <w:tr w:rsidR="00AE5EF6" w:rsidRPr="008D7DDE" w:rsidTr="007D016A">
        <w:trPr>
          <w:trHeight w:val="1440"/>
        </w:trPr>
        <w:tc>
          <w:tcPr>
            <w:cnfStyle w:val="001000000000" w:firstRow="0" w:lastRow="0" w:firstColumn="1" w:lastColumn="0" w:oddVBand="0" w:evenVBand="0" w:oddHBand="0" w:evenHBand="0" w:firstRowFirstColumn="0" w:firstRowLastColumn="0" w:lastRowFirstColumn="0" w:lastRowLastColumn="0"/>
            <w:tcW w:w="1435" w:type="dxa"/>
            <w:vAlign w:val="center"/>
          </w:tcPr>
          <w:p w:rsidR="00AE5EF6" w:rsidRPr="008D7DDE" w:rsidRDefault="00AE5EF6" w:rsidP="007D016A">
            <w:pPr>
              <w:jc w:val="center"/>
              <w:rPr>
                <w:rFonts w:ascii="Arial Narrow" w:hAnsi="Arial Narrow" w:cs="Arial"/>
                <w:b w:val="0"/>
                <w:sz w:val="24"/>
                <w:szCs w:val="24"/>
              </w:rPr>
            </w:pPr>
            <w:r>
              <w:rPr>
                <w:rFonts w:ascii="Arial Narrow" w:hAnsi="Arial Narrow" w:cs="Arial"/>
                <w:b w:val="0"/>
                <w:sz w:val="24"/>
                <w:szCs w:val="24"/>
              </w:rPr>
              <w:t>Current</w:t>
            </w:r>
          </w:p>
        </w:tc>
        <w:tc>
          <w:tcPr>
            <w:tcW w:w="7915" w:type="dxa"/>
          </w:tcPr>
          <w:p w:rsidR="00AE5EF6" w:rsidRDefault="00AE5EF6"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711249" w:rsidRDefault="00711249"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711249" w:rsidRDefault="00711249"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E916BD" w:rsidRDefault="00E916BD"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AE5EF6" w:rsidRPr="008D7DDE" w:rsidRDefault="00AE5EF6"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tc>
      </w:tr>
      <w:tr w:rsidR="00AE5EF6" w:rsidRPr="008D7DDE" w:rsidTr="007D016A">
        <w:trPr>
          <w:trHeight w:val="1440"/>
        </w:trPr>
        <w:tc>
          <w:tcPr>
            <w:cnfStyle w:val="001000000000" w:firstRow="0" w:lastRow="0" w:firstColumn="1" w:lastColumn="0" w:oddVBand="0" w:evenVBand="0" w:oddHBand="0" w:evenHBand="0" w:firstRowFirstColumn="0" w:firstRowLastColumn="0" w:lastRowFirstColumn="0" w:lastRowLastColumn="0"/>
            <w:tcW w:w="1435" w:type="dxa"/>
            <w:vAlign w:val="center"/>
          </w:tcPr>
          <w:p w:rsidR="00AE5EF6" w:rsidRPr="008D7DDE" w:rsidRDefault="00EE0224" w:rsidP="007D016A">
            <w:pPr>
              <w:jc w:val="center"/>
              <w:rPr>
                <w:rFonts w:ascii="Arial Narrow" w:hAnsi="Arial Narrow" w:cs="Arial"/>
                <w:b w:val="0"/>
                <w:sz w:val="24"/>
                <w:szCs w:val="24"/>
              </w:rPr>
            </w:pPr>
            <w:r>
              <w:rPr>
                <w:rFonts w:ascii="Arial Narrow" w:hAnsi="Arial Narrow" w:cs="Arial"/>
                <w:b w:val="0"/>
                <w:sz w:val="24"/>
                <w:szCs w:val="24"/>
              </w:rPr>
              <w:t>Next Steps</w:t>
            </w:r>
          </w:p>
        </w:tc>
        <w:tc>
          <w:tcPr>
            <w:tcW w:w="7915" w:type="dxa"/>
          </w:tcPr>
          <w:p w:rsidR="00AE5EF6" w:rsidRDefault="00AE5EF6"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E916BD" w:rsidRDefault="00E916BD"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E916BD" w:rsidRDefault="00E916BD"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240E0D" w:rsidRDefault="00240E0D"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A05C01" w:rsidRDefault="00A05C01"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A05C01" w:rsidRPr="008D7DDE" w:rsidRDefault="00A05C01" w:rsidP="00AE5EF6">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tc>
      </w:tr>
    </w:tbl>
    <w:p w:rsidR="00AE5EF6" w:rsidRDefault="00AE5EF6" w:rsidP="00886623">
      <w:pPr>
        <w:rPr>
          <w:rFonts w:ascii="Arial" w:hAnsi="Arial" w:cs="Arial"/>
          <w:b/>
          <w:sz w:val="24"/>
          <w:szCs w:val="24"/>
        </w:rPr>
      </w:pPr>
    </w:p>
    <w:tbl>
      <w:tblPr>
        <w:tblStyle w:val="GridTable1Light"/>
        <w:tblW w:w="0" w:type="auto"/>
        <w:tblLook w:val="04A0" w:firstRow="1" w:lastRow="0" w:firstColumn="1" w:lastColumn="0" w:noHBand="0" w:noVBand="1"/>
      </w:tblPr>
      <w:tblGrid>
        <w:gridCol w:w="1525"/>
        <w:gridCol w:w="7825"/>
      </w:tblGrid>
      <w:tr w:rsidR="007B7BB6" w:rsidRPr="00A05C01" w:rsidTr="007D0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9D9D9" w:themeFill="background1" w:themeFillShade="D9"/>
            <w:vAlign w:val="center"/>
          </w:tcPr>
          <w:p w:rsidR="007B7BB6" w:rsidRPr="002427F0" w:rsidRDefault="007D016A" w:rsidP="002427F0">
            <w:pPr>
              <w:jc w:val="center"/>
              <w:rPr>
                <w:rFonts w:ascii="Arial Narrow" w:hAnsi="Arial Narrow" w:cs="Arial"/>
                <w:sz w:val="24"/>
                <w:szCs w:val="24"/>
              </w:rPr>
            </w:pPr>
            <w:r w:rsidRPr="002427F0">
              <w:rPr>
                <w:rFonts w:ascii="Arial Narrow" w:hAnsi="Arial Narrow" w:cs="Arial"/>
                <w:sz w:val="24"/>
                <w:szCs w:val="24"/>
              </w:rPr>
              <w:t xml:space="preserve">Worksheet </w:t>
            </w:r>
            <w:r w:rsidR="002427F0" w:rsidRPr="002427F0">
              <w:rPr>
                <w:rFonts w:ascii="Arial Narrow" w:hAnsi="Arial Narrow" w:cs="Arial"/>
                <w:sz w:val="24"/>
                <w:szCs w:val="24"/>
              </w:rPr>
              <w:t>5</w:t>
            </w:r>
            <w:r w:rsidRPr="002427F0">
              <w:rPr>
                <w:rFonts w:ascii="Arial Narrow" w:hAnsi="Arial Narrow" w:cs="Arial"/>
                <w:sz w:val="24"/>
                <w:szCs w:val="24"/>
              </w:rPr>
              <w:t xml:space="preserve">: </w:t>
            </w:r>
            <w:r w:rsidR="00886623" w:rsidRPr="002427F0">
              <w:rPr>
                <w:rFonts w:ascii="Arial Narrow" w:hAnsi="Arial Narrow" w:cs="Arial"/>
                <w:sz w:val="24"/>
                <w:szCs w:val="24"/>
              </w:rPr>
              <w:t>Financing</w:t>
            </w:r>
          </w:p>
        </w:tc>
      </w:tr>
      <w:tr w:rsidR="00AE5EF6" w:rsidRPr="00A05C01" w:rsidTr="00FF1049">
        <w:trPr>
          <w:trHeight w:val="4020"/>
        </w:trPr>
        <w:tc>
          <w:tcPr>
            <w:cnfStyle w:val="001000000000" w:firstRow="0" w:lastRow="0" w:firstColumn="1" w:lastColumn="0" w:oddVBand="0" w:evenVBand="0" w:oddHBand="0" w:evenHBand="0" w:firstRowFirstColumn="0" w:firstRowLastColumn="0" w:lastRowFirstColumn="0" w:lastRowLastColumn="0"/>
            <w:tcW w:w="9350" w:type="dxa"/>
            <w:gridSpan w:val="2"/>
          </w:tcPr>
          <w:p w:rsidR="007D016A" w:rsidRPr="002427F0" w:rsidRDefault="007D016A" w:rsidP="007D016A">
            <w:pPr>
              <w:rPr>
                <w:rFonts w:ascii="Arial Narrow" w:hAnsi="Arial Narrow" w:cs="Arial"/>
                <w:sz w:val="24"/>
                <w:szCs w:val="24"/>
              </w:rPr>
            </w:pPr>
            <w:r w:rsidRPr="002427F0">
              <w:rPr>
                <w:rFonts w:ascii="Arial Narrow" w:hAnsi="Arial Narrow" w:cs="Arial"/>
                <w:sz w:val="24"/>
                <w:szCs w:val="24"/>
              </w:rPr>
              <w:t>BUILDING BLOCKS</w:t>
            </w:r>
          </w:p>
          <w:p w:rsidR="007D016A" w:rsidRPr="002427F0" w:rsidRDefault="004E4BE4" w:rsidP="007D016A">
            <w:pPr>
              <w:pStyle w:val="ListParagraph"/>
              <w:numPr>
                <w:ilvl w:val="0"/>
                <w:numId w:val="9"/>
              </w:numPr>
              <w:rPr>
                <w:rFonts w:ascii="Arial Narrow" w:hAnsi="Arial Narrow" w:cs="Arial"/>
                <w:b w:val="0"/>
                <w:sz w:val="24"/>
                <w:szCs w:val="24"/>
              </w:rPr>
            </w:pPr>
            <w:r w:rsidRPr="002427F0">
              <w:rPr>
                <w:rFonts w:ascii="Arial Narrow" w:hAnsi="Arial Narrow" w:cs="Arial"/>
                <w:b w:val="0"/>
                <w:sz w:val="24"/>
                <w:szCs w:val="24"/>
              </w:rPr>
              <w:t>How the project is currently financed</w:t>
            </w:r>
            <w:r w:rsidR="007D016A" w:rsidRPr="002427F0">
              <w:rPr>
                <w:rFonts w:ascii="Arial Narrow" w:hAnsi="Arial Narrow" w:cs="Arial"/>
                <w:b w:val="0"/>
                <w:sz w:val="24"/>
                <w:szCs w:val="24"/>
              </w:rPr>
              <w:t xml:space="preserve"> </w:t>
            </w:r>
          </w:p>
          <w:p w:rsidR="004E4BE4" w:rsidRPr="002427F0" w:rsidRDefault="004E4BE4" w:rsidP="007D016A">
            <w:pPr>
              <w:pStyle w:val="ListParagraph"/>
              <w:numPr>
                <w:ilvl w:val="0"/>
                <w:numId w:val="9"/>
              </w:numPr>
              <w:rPr>
                <w:rFonts w:ascii="Arial Narrow" w:hAnsi="Arial Narrow" w:cs="Arial"/>
                <w:b w:val="0"/>
                <w:sz w:val="24"/>
                <w:szCs w:val="24"/>
              </w:rPr>
            </w:pPr>
            <w:r w:rsidRPr="002427F0">
              <w:rPr>
                <w:rFonts w:ascii="Arial Narrow" w:hAnsi="Arial Narrow" w:cs="Arial"/>
                <w:b w:val="0"/>
                <w:sz w:val="24"/>
                <w:szCs w:val="24"/>
              </w:rPr>
              <w:t>Strength of collaborations with partners who might increase commitment to funding</w:t>
            </w:r>
          </w:p>
          <w:p w:rsidR="007D016A" w:rsidRPr="002427F0" w:rsidRDefault="007D016A" w:rsidP="007D016A">
            <w:pPr>
              <w:pStyle w:val="ListParagraph"/>
              <w:rPr>
                <w:rFonts w:ascii="Arial Narrow" w:hAnsi="Arial Narrow" w:cs="Arial"/>
                <w:b w:val="0"/>
                <w:sz w:val="24"/>
                <w:szCs w:val="24"/>
              </w:rPr>
            </w:pPr>
          </w:p>
          <w:p w:rsidR="00AE5EF6" w:rsidRPr="002427F0" w:rsidRDefault="007D016A" w:rsidP="00A476BF">
            <w:pPr>
              <w:rPr>
                <w:rFonts w:ascii="Arial Narrow" w:hAnsi="Arial Narrow" w:cs="Arial"/>
                <w:sz w:val="24"/>
                <w:szCs w:val="24"/>
              </w:rPr>
            </w:pPr>
            <w:r w:rsidRPr="002427F0">
              <w:rPr>
                <w:rFonts w:ascii="Arial Narrow" w:hAnsi="Arial Narrow" w:cs="Arial"/>
                <w:sz w:val="24"/>
                <w:szCs w:val="24"/>
              </w:rPr>
              <w:t>QUESTIONS TO CONSIDER</w:t>
            </w:r>
          </w:p>
          <w:p w:rsidR="007B7BB6" w:rsidRPr="002427F0" w:rsidRDefault="007B7BB6" w:rsidP="007B7BB6">
            <w:pPr>
              <w:pStyle w:val="ListParagraph"/>
              <w:numPr>
                <w:ilvl w:val="0"/>
                <w:numId w:val="5"/>
              </w:numPr>
              <w:spacing w:after="240"/>
              <w:rPr>
                <w:rFonts w:ascii="Arial Narrow" w:hAnsi="Arial Narrow" w:cs="Arial"/>
                <w:b w:val="0"/>
                <w:sz w:val="24"/>
                <w:szCs w:val="24"/>
              </w:rPr>
            </w:pPr>
            <w:r w:rsidRPr="002427F0">
              <w:rPr>
                <w:rFonts w:ascii="Arial Narrow" w:hAnsi="Arial Narrow" w:cs="Arial"/>
                <w:b w:val="0"/>
                <w:sz w:val="24"/>
                <w:szCs w:val="24"/>
              </w:rPr>
              <w:t xml:space="preserve">What components of the work will need new funding in order to be sustained? </w:t>
            </w:r>
          </w:p>
          <w:p w:rsidR="007B7BB6" w:rsidRPr="002427F0" w:rsidRDefault="007B7BB6" w:rsidP="007B7BB6">
            <w:pPr>
              <w:pStyle w:val="ListParagraph"/>
              <w:numPr>
                <w:ilvl w:val="0"/>
                <w:numId w:val="5"/>
              </w:numPr>
              <w:spacing w:after="240"/>
              <w:rPr>
                <w:rFonts w:ascii="Arial Narrow" w:hAnsi="Arial Narrow" w:cs="Arial"/>
                <w:b w:val="0"/>
                <w:sz w:val="24"/>
                <w:szCs w:val="24"/>
              </w:rPr>
            </w:pPr>
            <w:r w:rsidRPr="002427F0">
              <w:rPr>
                <w:rFonts w:ascii="Arial Narrow" w:hAnsi="Arial Narrow" w:cs="Arial"/>
                <w:b w:val="0"/>
                <w:sz w:val="24"/>
                <w:szCs w:val="24"/>
              </w:rPr>
              <w:t xml:space="preserve">What relationships can be developed with state and local public agencies to increase their commitment and funding for this work? </w:t>
            </w:r>
          </w:p>
          <w:p w:rsidR="007B7BB6" w:rsidRPr="002427F0" w:rsidRDefault="007B7BB6" w:rsidP="007B7BB6">
            <w:pPr>
              <w:pStyle w:val="ListParagraph"/>
              <w:numPr>
                <w:ilvl w:val="0"/>
                <w:numId w:val="5"/>
              </w:numPr>
              <w:spacing w:after="240"/>
              <w:rPr>
                <w:rFonts w:ascii="Arial Narrow" w:hAnsi="Arial Narrow" w:cs="Arial"/>
                <w:b w:val="0"/>
                <w:sz w:val="24"/>
                <w:szCs w:val="24"/>
              </w:rPr>
            </w:pPr>
            <w:r w:rsidRPr="002427F0">
              <w:rPr>
                <w:rFonts w:ascii="Arial Narrow" w:hAnsi="Arial Narrow" w:cs="Arial"/>
                <w:b w:val="0"/>
                <w:sz w:val="24"/>
                <w:szCs w:val="24"/>
              </w:rPr>
              <w:t>What current positions and resources can be reallocated or restructured to maintain the key positions that support the initiative?</w:t>
            </w:r>
          </w:p>
          <w:p w:rsidR="006E27D4" w:rsidRPr="002427F0" w:rsidRDefault="007B7BB6" w:rsidP="006E27D4">
            <w:pPr>
              <w:pStyle w:val="ListParagraph"/>
              <w:numPr>
                <w:ilvl w:val="0"/>
                <w:numId w:val="5"/>
              </w:numPr>
              <w:spacing w:after="240"/>
              <w:rPr>
                <w:rFonts w:ascii="Arial Narrow" w:hAnsi="Arial Narrow" w:cs="Arial"/>
                <w:b w:val="0"/>
                <w:sz w:val="24"/>
                <w:szCs w:val="24"/>
              </w:rPr>
            </w:pPr>
            <w:r w:rsidRPr="002427F0">
              <w:rPr>
                <w:rFonts w:ascii="Arial Narrow" w:hAnsi="Arial Narrow" w:cs="Arial"/>
                <w:b w:val="0"/>
                <w:sz w:val="24"/>
                <w:szCs w:val="24"/>
              </w:rPr>
              <w:t>What other existing federal grants or funding streams in your jurisdiction could be used/developed in new ways to support aspects of this work?</w:t>
            </w:r>
          </w:p>
          <w:p w:rsidR="007B7BB6" w:rsidRPr="00A05C01" w:rsidRDefault="007B7BB6" w:rsidP="006E27D4">
            <w:pPr>
              <w:pStyle w:val="ListParagraph"/>
              <w:numPr>
                <w:ilvl w:val="0"/>
                <w:numId w:val="5"/>
              </w:numPr>
              <w:spacing w:after="240"/>
              <w:rPr>
                <w:rFonts w:ascii="Arial Narrow" w:hAnsi="Arial Narrow" w:cs="Arial"/>
                <w:b w:val="0"/>
                <w:i/>
                <w:sz w:val="24"/>
                <w:szCs w:val="24"/>
              </w:rPr>
            </w:pPr>
            <w:r w:rsidRPr="002427F0">
              <w:rPr>
                <w:rFonts w:ascii="Arial Narrow" w:hAnsi="Arial Narrow" w:cs="Arial"/>
                <w:b w:val="0"/>
                <w:sz w:val="24"/>
                <w:szCs w:val="24"/>
              </w:rPr>
              <w:t>What private partners (foundations, universities, etc.) are providing or could be engaged to provide financial support?</w:t>
            </w:r>
          </w:p>
        </w:tc>
      </w:tr>
      <w:tr w:rsidR="004E4BE4" w:rsidRPr="00A05C01" w:rsidTr="00FF1049">
        <w:trPr>
          <w:trHeight w:val="3032"/>
        </w:trPr>
        <w:tc>
          <w:tcPr>
            <w:cnfStyle w:val="001000000000" w:firstRow="0" w:lastRow="0" w:firstColumn="1" w:lastColumn="0" w:oddVBand="0" w:evenVBand="0" w:oddHBand="0" w:evenHBand="0" w:firstRowFirstColumn="0" w:firstRowLastColumn="0" w:lastRowFirstColumn="0" w:lastRowLastColumn="0"/>
            <w:tcW w:w="9350" w:type="dxa"/>
            <w:gridSpan w:val="2"/>
          </w:tcPr>
          <w:p w:rsidR="004E4BE4" w:rsidRPr="002427F0" w:rsidRDefault="004E4BE4" w:rsidP="004E4BE4">
            <w:pPr>
              <w:rPr>
                <w:rFonts w:ascii="Arial Narrow" w:hAnsi="Arial Narrow" w:cs="Arial"/>
                <w:b w:val="0"/>
                <w:sz w:val="24"/>
                <w:szCs w:val="24"/>
              </w:rPr>
            </w:pPr>
            <w:r w:rsidRPr="002427F0">
              <w:rPr>
                <w:bCs w:val="0"/>
                <w:sz w:val="24"/>
                <w:szCs w:val="24"/>
              </w:rPr>
              <w:t>NOTES TO TAKE HOME</w:t>
            </w:r>
          </w:p>
        </w:tc>
      </w:tr>
      <w:tr w:rsidR="004E4BE4" w:rsidRPr="00A05C01" w:rsidTr="00FF1049">
        <w:trPr>
          <w:trHeight w:val="1070"/>
        </w:trPr>
        <w:tc>
          <w:tcPr>
            <w:cnfStyle w:val="001000000000" w:firstRow="0" w:lastRow="0" w:firstColumn="1" w:lastColumn="0" w:oddVBand="0" w:evenVBand="0" w:oddHBand="0" w:evenHBand="0" w:firstRowFirstColumn="0" w:firstRowLastColumn="0" w:lastRowFirstColumn="0" w:lastRowLastColumn="0"/>
            <w:tcW w:w="1525" w:type="dxa"/>
            <w:vAlign w:val="center"/>
          </w:tcPr>
          <w:p w:rsidR="004E4BE4" w:rsidRPr="002427F0" w:rsidRDefault="004E4BE4" w:rsidP="004E4BE4">
            <w:pPr>
              <w:jc w:val="center"/>
              <w:rPr>
                <w:rFonts w:ascii="Arial Narrow" w:hAnsi="Arial Narrow" w:cs="Arial"/>
                <w:b w:val="0"/>
                <w:sz w:val="24"/>
                <w:szCs w:val="24"/>
              </w:rPr>
            </w:pPr>
            <w:r w:rsidRPr="002427F0">
              <w:rPr>
                <w:rFonts w:ascii="Arial Narrow" w:hAnsi="Arial Narrow" w:cs="Arial"/>
                <w:b w:val="0"/>
                <w:sz w:val="24"/>
                <w:szCs w:val="24"/>
              </w:rPr>
              <w:t>Long-term</w:t>
            </w:r>
          </w:p>
        </w:tc>
        <w:tc>
          <w:tcPr>
            <w:tcW w:w="7825" w:type="dxa"/>
          </w:tcPr>
          <w:p w:rsidR="004E4BE4" w:rsidRPr="002427F0" w:rsidRDefault="004E4BE4" w:rsidP="004E4BE4">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4E4BE4" w:rsidRPr="002427F0" w:rsidRDefault="004E4BE4" w:rsidP="004E4BE4">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A05C01" w:rsidRPr="002427F0" w:rsidRDefault="00A05C01" w:rsidP="004E4BE4">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p w:rsidR="00A05C01" w:rsidRPr="002427F0" w:rsidRDefault="00A05C01" w:rsidP="004E4BE4">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r>
      <w:tr w:rsidR="004E4BE4" w:rsidRPr="00A05C01" w:rsidTr="004E4BE4">
        <w:trPr>
          <w:trHeight w:val="1440"/>
        </w:trPr>
        <w:tc>
          <w:tcPr>
            <w:cnfStyle w:val="001000000000" w:firstRow="0" w:lastRow="0" w:firstColumn="1" w:lastColumn="0" w:oddVBand="0" w:evenVBand="0" w:oddHBand="0" w:evenHBand="0" w:firstRowFirstColumn="0" w:firstRowLastColumn="0" w:lastRowFirstColumn="0" w:lastRowLastColumn="0"/>
            <w:tcW w:w="1525" w:type="dxa"/>
            <w:vAlign w:val="center"/>
          </w:tcPr>
          <w:p w:rsidR="004E4BE4" w:rsidRPr="002427F0" w:rsidRDefault="004E4BE4" w:rsidP="004E4BE4">
            <w:pPr>
              <w:jc w:val="center"/>
              <w:rPr>
                <w:rFonts w:ascii="Arial Narrow" w:hAnsi="Arial Narrow" w:cs="Arial"/>
                <w:b w:val="0"/>
                <w:sz w:val="24"/>
                <w:szCs w:val="24"/>
              </w:rPr>
            </w:pPr>
            <w:r w:rsidRPr="002427F0">
              <w:rPr>
                <w:rFonts w:ascii="Arial Narrow" w:hAnsi="Arial Narrow" w:cs="Arial"/>
                <w:b w:val="0"/>
                <w:sz w:val="24"/>
                <w:szCs w:val="24"/>
              </w:rPr>
              <w:t>Current</w:t>
            </w:r>
          </w:p>
        </w:tc>
        <w:tc>
          <w:tcPr>
            <w:tcW w:w="7825" w:type="dxa"/>
          </w:tcPr>
          <w:p w:rsidR="004E4BE4" w:rsidRPr="002427F0" w:rsidRDefault="004E4BE4" w:rsidP="004E4BE4">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tc>
      </w:tr>
      <w:tr w:rsidR="004E4BE4" w:rsidRPr="00A05C01" w:rsidTr="004E4BE4">
        <w:trPr>
          <w:trHeight w:val="1440"/>
        </w:trPr>
        <w:tc>
          <w:tcPr>
            <w:cnfStyle w:val="001000000000" w:firstRow="0" w:lastRow="0" w:firstColumn="1" w:lastColumn="0" w:oddVBand="0" w:evenVBand="0" w:oddHBand="0" w:evenHBand="0" w:firstRowFirstColumn="0" w:firstRowLastColumn="0" w:lastRowFirstColumn="0" w:lastRowLastColumn="0"/>
            <w:tcW w:w="1525" w:type="dxa"/>
            <w:vAlign w:val="center"/>
          </w:tcPr>
          <w:p w:rsidR="004E4BE4" w:rsidRPr="002427F0" w:rsidRDefault="00EE0224" w:rsidP="004E4BE4">
            <w:pPr>
              <w:jc w:val="center"/>
              <w:rPr>
                <w:rFonts w:ascii="Arial Narrow" w:hAnsi="Arial Narrow" w:cs="Arial"/>
                <w:b w:val="0"/>
                <w:sz w:val="24"/>
                <w:szCs w:val="24"/>
              </w:rPr>
            </w:pPr>
            <w:r w:rsidRPr="002427F0">
              <w:rPr>
                <w:rFonts w:ascii="Arial Narrow" w:hAnsi="Arial Narrow" w:cs="Arial"/>
                <w:b w:val="0"/>
                <w:sz w:val="24"/>
                <w:szCs w:val="24"/>
              </w:rPr>
              <w:t>Next Steps</w:t>
            </w:r>
          </w:p>
        </w:tc>
        <w:tc>
          <w:tcPr>
            <w:tcW w:w="7825" w:type="dxa"/>
          </w:tcPr>
          <w:p w:rsidR="00886623" w:rsidRPr="002427F0" w:rsidRDefault="00886623" w:rsidP="004E4BE4">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tc>
      </w:tr>
    </w:tbl>
    <w:p w:rsidR="00FF1049" w:rsidRDefault="00FF1049" w:rsidP="00A05C01">
      <w:pPr>
        <w:tabs>
          <w:tab w:val="left" w:pos="2340"/>
        </w:tabs>
        <w:rPr>
          <w:rFonts w:ascii="Arial" w:hAnsi="Arial" w:cs="Arial"/>
          <w:sz w:val="24"/>
          <w:szCs w:val="24"/>
        </w:rPr>
      </w:pPr>
    </w:p>
    <w:tbl>
      <w:tblPr>
        <w:tblStyle w:val="GridTable1Light"/>
        <w:tblW w:w="0" w:type="auto"/>
        <w:tblLook w:val="04A0" w:firstRow="1" w:lastRow="0" w:firstColumn="1" w:lastColumn="0" w:noHBand="0" w:noVBand="1"/>
      </w:tblPr>
      <w:tblGrid>
        <w:gridCol w:w="1525"/>
        <w:gridCol w:w="7825"/>
      </w:tblGrid>
      <w:tr w:rsidR="00A05C01" w:rsidRPr="008D7DDE" w:rsidTr="006D65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shd w:val="clear" w:color="auto" w:fill="D9D9D9" w:themeFill="background1" w:themeFillShade="D9"/>
            <w:vAlign w:val="center"/>
          </w:tcPr>
          <w:p w:rsidR="00A05C01" w:rsidRPr="007D016A" w:rsidRDefault="00A05C01" w:rsidP="00EE7DD3">
            <w:pPr>
              <w:jc w:val="center"/>
              <w:rPr>
                <w:rFonts w:ascii="Arial Narrow" w:hAnsi="Arial Narrow" w:cs="Arial"/>
                <w:sz w:val="24"/>
                <w:szCs w:val="24"/>
              </w:rPr>
            </w:pPr>
            <w:r w:rsidRPr="007D016A">
              <w:rPr>
                <w:rFonts w:ascii="Arial Narrow" w:hAnsi="Arial Narrow" w:cs="Arial"/>
                <w:sz w:val="24"/>
                <w:szCs w:val="24"/>
              </w:rPr>
              <w:t xml:space="preserve">Worksheet </w:t>
            </w:r>
            <w:r w:rsidR="00EE7DD3">
              <w:rPr>
                <w:rFonts w:ascii="Arial Narrow" w:hAnsi="Arial Narrow" w:cs="Arial"/>
                <w:sz w:val="24"/>
                <w:szCs w:val="24"/>
              </w:rPr>
              <w:t>6</w:t>
            </w:r>
            <w:r w:rsidRPr="007D016A">
              <w:rPr>
                <w:rFonts w:ascii="Arial Narrow" w:hAnsi="Arial Narrow" w:cs="Arial"/>
                <w:sz w:val="24"/>
                <w:szCs w:val="24"/>
              </w:rPr>
              <w:t>: Policy, Regulations, Legislation</w:t>
            </w:r>
          </w:p>
        </w:tc>
      </w:tr>
      <w:tr w:rsidR="00A05C01" w:rsidRPr="008D7DDE" w:rsidTr="006D650F">
        <w:tc>
          <w:tcPr>
            <w:cnfStyle w:val="001000000000" w:firstRow="0" w:lastRow="0" w:firstColumn="1" w:lastColumn="0" w:oddVBand="0" w:evenVBand="0" w:oddHBand="0" w:evenHBand="0" w:firstRowFirstColumn="0" w:firstRowLastColumn="0" w:lastRowFirstColumn="0" w:lastRowLastColumn="0"/>
            <w:tcW w:w="9350" w:type="dxa"/>
            <w:gridSpan w:val="2"/>
          </w:tcPr>
          <w:p w:rsidR="00A05C01" w:rsidRDefault="00A05C01" w:rsidP="006D650F">
            <w:pPr>
              <w:rPr>
                <w:rFonts w:ascii="Arial Narrow" w:hAnsi="Arial Narrow" w:cs="Arial"/>
                <w:sz w:val="24"/>
                <w:szCs w:val="24"/>
              </w:rPr>
            </w:pPr>
            <w:r>
              <w:rPr>
                <w:rFonts w:ascii="Arial Narrow" w:hAnsi="Arial Narrow" w:cs="Arial"/>
                <w:sz w:val="24"/>
                <w:szCs w:val="24"/>
              </w:rPr>
              <w:t>BUILDING BLOCKS</w:t>
            </w:r>
          </w:p>
          <w:p w:rsidR="00A05C01" w:rsidRDefault="00A05C01" w:rsidP="00A05C01">
            <w:pPr>
              <w:pStyle w:val="ListParagraph"/>
              <w:numPr>
                <w:ilvl w:val="0"/>
                <w:numId w:val="9"/>
              </w:numPr>
              <w:rPr>
                <w:rFonts w:ascii="Arial Narrow" w:hAnsi="Arial Narrow" w:cs="Arial"/>
                <w:b w:val="0"/>
                <w:sz w:val="24"/>
                <w:szCs w:val="24"/>
              </w:rPr>
            </w:pPr>
            <w:r>
              <w:rPr>
                <w:rFonts w:ascii="Arial Narrow" w:hAnsi="Arial Narrow" w:cs="Arial"/>
                <w:b w:val="0"/>
                <w:sz w:val="24"/>
                <w:szCs w:val="24"/>
              </w:rPr>
              <w:t>Existing policies, regulations and legislation that supports the common vision or aspects of it.</w:t>
            </w:r>
          </w:p>
          <w:p w:rsidR="00A05C01" w:rsidRDefault="00A05C01" w:rsidP="006D650F">
            <w:pPr>
              <w:pStyle w:val="ListParagraph"/>
              <w:rPr>
                <w:rFonts w:ascii="Arial Narrow" w:hAnsi="Arial Narrow" w:cs="Arial"/>
                <w:b w:val="0"/>
                <w:sz w:val="24"/>
                <w:szCs w:val="24"/>
              </w:rPr>
            </w:pPr>
          </w:p>
          <w:p w:rsidR="00A05C01" w:rsidRPr="007D016A" w:rsidRDefault="00A05C01" w:rsidP="006D650F">
            <w:pPr>
              <w:rPr>
                <w:rFonts w:ascii="Arial Narrow" w:hAnsi="Arial Narrow" w:cs="Arial"/>
                <w:sz w:val="24"/>
                <w:szCs w:val="24"/>
              </w:rPr>
            </w:pPr>
            <w:r w:rsidRPr="007D016A">
              <w:rPr>
                <w:rFonts w:ascii="Arial Narrow" w:hAnsi="Arial Narrow" w:cs="Arial"/>
                <w:sz w:val="24"/>
                <w:szCs w:val="24"/>
              </w:rPr>
              <w:t>QUESTIONS TO CONSIDER</w:t>
            </w:r>
          </w:p>
          <w:p w:rsidR="00A05C01" w:rsidRPr="006E27D4" w:rsidRDefault="00A05C01" w:rsidP="00A05C01">
            <w:pPr>
              <w:pStyle w:val="ListParagraph"/>
              <w:numPr>
                <w:ilvl w:val="0"/>
                <w:numId w:val="5"/>
              </w:numPr>
              <w:spacing w:after="240"/>
              <w:rPr>
                <w:rFonts w:ascii="Arial Narrow" w:hAnsi="Arial Narrow" w:cs="Arial"/>
                <w:b w:val="0"/>
                <w:sz w:val="24"/>
                <w:szCs w:val="24"/>
              </w:rPr>
            </w:pPr>
            <w:r w:rsidRPr="006E27D4">
              <w:rPr>
                <w:rFonts w:ascii="Arial Narrow" w:hAnsi="Arial Narrow" w:cs="Arial"/>
                <w:b w:val="0"/>
                <w:sz w:val="24"/>
                <w:szCs w:val="24"/>
              </w:rPr>
              <w:t xml:space="preserve">What changes </w:t>
            </w:r>
            <w:r w:rsidR="00EE7DD3">
              <w:rPr>
                <w:rFonts w:ascii="Arial Narrow" w:hAnsi="Arial Narrow" w:cs="Arial"/>
                <w:b w:val="0"/>
                <w:sz w:val="24"/>
                <w:szCs w:val="24"/>
              </w:rPr>
              <w:t>to existing policy</w:t>
            </w:r>
            <w:r w:rsidR="009B075B">
              <w:rPr>
                <w:rFonts w:ascii="Arial Narrow" w:hAnsi="Arial Narrow" w:cs="Arial"/>
                <w:b w:val="0"/>
                <w:sz w:val="24"/>
                <w:szCs w:val="24"/>
              </w:rPr>
              <w:t xml:space="preserve"> (big “P” and little “p”) </w:t>
            </w:r>
            <w:r w:rsidRPr="006E27D4">
              <w:rPr>
                <w:rFonts w:ascii="Arial Narrow" w:hAnsi="Arial Narrow" w:cs="Arial"/>
                <w:b w:val="0"/>
                <w:sz w:val="24"/>
                <w:szCs w:val="24"/>
              </w:rPr>
              <w:t xml:space="preserve">would strengthen or reinforce this work? </w:t>
            </w:r>
          </w:p>
          <w:p w:rsidR="00A05C01" w:rsidRPr="006E27D4" w:rsidRDefault="00A05C01" w:rsidP="00A05C01">
            <w:pPr>
              <w:pStyle w:val="ListParagraph"/>
              <w:numPr>
                <w:ilvl w:val="0"/>
                <w:numId w:val="5"/>
              </w:numPr>
              <w:spacing w:after="240"/>
              <w:rPr>
                <w:rFonts w:ascii="Arial Narrow" w:hAnsi="Arial Narrow" w:cs="Arial"/>
                <w:b w:val="0"/>
                <w:sz w:val="24"/>
                <w:szCs w:val="24"/>
              </w:rPr>
            </w:pPr>
            <w:r w:rsidRPr="006E27D4">
              <w:rPr>
                <w:rFonts w:ascii="Arial Narrow" w:hAnsi="Arial Narrow" w:cs="Arial"/>
                <w:b w:val="0"/>
                <w:sz w:val="24"/>
                <w:szCs w:val="24"/>
              </w:rPr>
              <w:t>What state policies and programs need to be explored in order to understand how they can be tapped to garner additional resources for this work? Are there existing policies that support the work, but bureaucratic barriers exist in sustaining practice change?</w:t>
            </w:r>
          </w:p>
          <w:p w:rsidR="00A05C01" w:rsidRPr="006E27D4" w:rsidRDefault="00A05C01" w:rsidP="00A05C01">
            <w:pPr>
              <w:pStyle w:val="ListParagraph"/>
              <w:numPr>
                <w:ilvl w:val="0"/>
                <w:numId w:val="5"/>
              </w:numPr>
              <w:spacing w:after="240"/>
              <w:rPr>
                <w:rFonts w:ascii="Arial Narrow" w:hAnsi="Arial Narrow" w:cs="Arial"/>
                <w:b w:val="0"/>
                <w:sz w:val="24"/>
                <w:szCs w:val="24"/>
              </w:rPr>
            </w:pPr>
            <w:r w:rsidRPr="006E27D4">
              <w:rPr>
                <w:rFonts w:ascii="Arial Narrow" w:hAnsi="Arial Narrow" w:cs="Arial"/>
                <w:b w:val="0"/>
                <w:sz w:val="24"/>
                <w:szCs w:val="24"/>
              </w:rPr>
              <w:t xml:space="preserve">How do the work and outcomes of the intervention address current state or local policy priorities and concerns in your site? </w:t>
            </w:r>
          </w:p>
          <w:p w:rsidR="00A05C01" w:rsidRPr="006E27D4" w:rsidRDefault="00A05C01" w:rsidP="00A05C01">
            <w:pPr>
              <w:pStyle w:val="ListParagraph"/>
              <w:numPr>
                <w:ilvl w:val="0"/>
                <w:numId w:val="5"/>
              </w:numPr>
              <w:spacing w:after="240"/>
              <w:rPr>
                <w:rFonts w:ascii="Arial Narrow" w:hAnsi="Arial Narrow" w:cs="Arial"/>
                <w:b w:val="0"/>
                <w:sz w:val="24"/>
                <w:szCs w:val="24"/>
              </w:rPr>
            </w:pPr>
            <w:r w:rsidRPr="006E27D4">
              <w:rPr>
                <w:rFonts w:ascii="Arial Narrow" w:hAnsi="Arial Narrow" w:cs="Arial"/>
                <w:b w:val="0"/>
                <w:sz w:val="24"/>
                <w:szCs w:val="24"/>
              </w:rPr>
              <w:t xml:space="preserve">Are there opportunities (policy windows) that are open or are likely to open in the near future or the upcoming legislative session? How can these opportunities be tapped? </w:t>
            </w:r>
          </w:p>
          <w:p w:rsidR="00A05C01" w:rsidRDefault="00A05C01" w:rsidP="00A05C01">
            <w:pPr>
              <w:pStyle w:val="ListParagraph"/>
              <w:numPr>
                <w:ilvl w:val="0"/>
                <w:numId w:val="5"/>
              </w:numPr>
              <w:spacing w:after="240"/>
              <w:rPr>
                <w:rFonts w:ascii="Arial Narrow" w:hAnsi="Arial Narrow" w:cs="Arial"/>
                <w:b w:val="0"/>
                <w:sz w:val="24"/>
                <w:szCs w:val="24"/>
              </w:rPr>
            </w:pPr>
            <w:r w:rsidRPr="006E27D4">
              <w:rPr>
                <w:rFonts w:ascii="Arial Narrow" w:hAnsi="Arial Narrow" w:cs="Arial"/>
                <w:b w:val="0"/>
                <w:sz w:val="24"/>
                <w:szCs w:val="24"/>
              </w:rPr>
              <w:t>How does the state-local relationship support or create a barrier to sustaining the approach?</w:t>
            </w:r>
          </w:p>
          <w:p w:rsidR="00A05C01" w:rsidRPr="006E27D4" w:rsidRDefault="00A05C01" w:rsidP="00A05C01">
            <w:pPr>
              <w:pStyle w:val="ListParagraph"/>
              <w:numPr>
                <w:ilvl w:val="0"/>
                <w:numId w:val="5"/>
              </w:numPr>
              <w:spacing w:after="240"/>
              <w:rPr>
                <w:rFonts w:ascii="Arial Narrow" w:hAnsi="Arial Narrow" w:cs="Arial"/>
                <w:b w:val="0"/>
                <w:sz w:val="24"/>
                <w:szCs w:val="24"/>
              </w:rPr>
            </w:pPr>
            <w:r w:rsidRPr="006E27D4">
              <w:rPr>
                <w:rFonts w:ascii="Arial Narrow" w:hAnsi="Arial Narrow" w:cs="Arial"/>
                <w:b w:val="0"/>
                <w:sz w:val="24"/>
                <w:szCs w:val="24"/>
              </w:rPr>
              <w:t>How can you create legislative champions for this work?</w:t>
            </w:r>
          </w:p>
        </w:tc>
      </w:tr>
      <w:tr w:rsidR="00A05C01" w:rsidRPr="008D7DDE" w:rsidTr="002427F0">
        <w:trPr>
          <w:trHeight w:val="2852"/>
        </w:trPr>
        <w:tc>
          <w:tcPr>
            <w:cnfStyle w:val="001000000000" w:firstRow="0" w:lastRow="0" w:firstColumn="1" w:lastColumn="0" w:oddVBand="0" w:evenVBand="0" w:oddHBand="0" w:evenHBand="0" w:firstRowFirstColumn="0" w:firstRowLastColumn="0" w:lastRowFirstColumn="0" w:lastRowLastColumn="0"/>
            <w:tcW w:w="9350" w:type="dxa"/>
            <w:gridSpan w:val="2"/>
          </w:tcPr>
          <w:p w:rsidR="00A05C01" w:rsidRDefault="00A05C01" w:rsidP="006D650F">
            <w:pPr>
              <w:rPr>
                <w:rFonts w:ascii="Arial Narrow" w:hAnsi="Arial Narrow" w:cs="Arial"/>
                <w:b w:val="0"/>
                <w:sz w:val="24"/>
                <w:szCs w:val="24"/>
              </w:rPr>
            </w:pPr>
            <w:r w:rsidRPr="00AE4125">
              <w:rPr>
                <w:bCs w:val="0"/>
                <w:sz w:val="24"/>
                <w:szCs w:val="24"/>
              </w:rPr>
              <w:t>NOTES</w:t>
            </w:r>
            <w:r>
              <w:rPr>
                <w:bCs w:val="0"/>
                <w:sz w:val="24"/>
                <w:szCs w:val="24"/>
              </w:rPr>
              <w:t xml:space="preserve"> TO TAKE HOME</w:t>
            </w:r>
          </w:p>
        </w:tc>
      </w:tr>
      <w:tr w:rsidR="00A05C01" w:rsidRPr="008D7DDE" w:rsidTr="006D650F">
        <w:trPr>
          <w:trHeight w:val="1440"/>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05C01" w:rsidRPr="008D7DDE" w:rsidRDefault="00A05C01" w:rsidP="006D650F">
            <w:pPr>
              <w:jc w:val="center"/>
              <w:rPr>
                <w:rFonts w:ascii="Arial Narrow" w:hAnsi="Arial Narrow" w:cs="Arial"/>
                <w:b w:val="0"/>
                <w:sz w:val="24"/>
                <w:szCs w:val="24"/>
              </w:rPr>
            </w:pPr>
            <w:r>
              <w:rPr>
                <w:rFonts w:ascii="Arial Narrow" w:hAnsi="Arial Narrow" w:cs="Arial"/>
                <w:b w:val="0"/>
                <w:sz w:val="24"/>
                <w:szCs w:val="24"/>
              </w:rPr>
              <w:t>Long-term</w:t>
            </w:r>
          </w:p>
        </w:tc>
        <w:tc>
          <w:tcPr>
            <w:tcW w:w="7825" w:type="dxa"/>
          </w:tcPr>
          <w:p w:rsidR="00A05C01" w:rsidRPr="008D7DDE" w:rsidRDefault="00A05C01" w:rsidP="006D650F">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4"/>
                <w:szCs w:val="24"/>
              </w:rPr>
            </w:pPr>
          </w:p>
        </w:tc>
      </w:tr>
      <w:tr w:rsidR="00A05C01" w:rsidRPr="008D7DDE" w:rsidTr="006D650F">
        <w:trPr>
          <w:trHeight w:val="1440"/>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05C01" w:rsidRPr="008D7DDE" w:rsidRDefault="00A05C01" w:rsidP="006D650F">
            <w:pPr>
              <w:jc w:val="center"/>
              <w:rPr>
                <w:rFonts w:ascii="Arial Narrow" w:hAnsi="Arial Narrow" w:cs="Arial"/>
                <w:b w:val="0"/>
                <w:sz w:val="24"/>
                <w:szCs w:val="24"/>
              </w:rPr>
            </w:pPr>
            <w:r>
              <w:rPr>
                <w:rFonts w:ascii="Arial Narrow" w:hAnsi="Arial Narrow" w:cs="Arial"/>
                <w:b w:val="0"/>
                <w:sz w:val="24"/>
                <w:szCs w:val="24"/>
              </w:rPr>
              <w:t>Current</w:t>
            </w:r>
          </w:p>
        </w:tc>
        <w:tc>
          <w:tcPr>
            <w:tcW w:w="7825" w:type="dxa"/>
          </w:tcPr>
          <w:p w:rsidR="00A05C01" w:rsidRPr="008D7DDE" w:rsidRDefault="00A05C01" w:rsidP="006D650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tc>
      </w:tr>
      <w:tr w:rsidR="00A05C01" w:rsidRPr="008D7DDE" w:rsidTr="006D650F">
        <w:trPr>
          <w:trHeight w:val="70"/>
        </w:trPr>
        <w:tc>
          <w:tcPr>
            <w:cnfStyle w:val="001000000000" w:firstRow="0" w:lastRow="0" w:firstColumn="1" w:lastColumn="0" w:oddVBand="0" w:evenVBand="0" w:oddHBand="0" w:evenHBand="0" w:firstRowFirstColumn="0" w:firstRowLastColumn="0" w:lastRowFirstColumn="0" w:lastRowLastColumn="0"/>
            <w:tcW w:w="1525" w:type="dxa"/>
            <w:vAlign w:val="center"/>
          </w:tcPr>
          <w:p w:rsidR="00A05C01" w:rsidRPr="008D7DDE" w:rsidRDefault="00A05C01" w:rsidP="006D650F">
            <w:pPr>
              <w:jc w:val="center"/>
              <w:rPr>
                <w:rFonts w:ascii="Arial Narrow" w:hAnsi="Arial Narrow" w:cs="Arial"/>
                <w:b w:val="0"/>
                <w:sz w:val="24"/>
                <w:szCs w:val="24"/>
              </w:rPr>
            </w:pPr>
            <w:r>
              <w:rPr>
                <w:rFonts w:ascii="Arial Narrow" w:hAnsi="Arial Narrow" w:cs="Arial"/>
                <w:b w:val="0"/>
                <w:sz w:val="24"/>
                <w:szCs w:val="24"/>
              </w:rPr>
              <w:t>Next Steps</w:t>
            </w:r>
          </w:p>
        </w:tc>
        <w:tc>
          <w:tcPr>
            <w:tcW w:w="7825" w:type="dxa"/>
          </w:tcPr>
          <w:p w:rsidR="00A05C01" w:rsidRDefault="00A05C01" w:rsidP="006D650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A05C01" w:rsidRDefault="00A05C01" w:rsidP="006D650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A05C01" w:rsidRDefault="00A05C01" w:rsidP="006D650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p w:rsidR="00A05C01" w:rsidRPr="008D7DDE" w:rsidRDefault="00A05C01" w:rsidP="006D650F">
            <w:pPr>
              <w:cnfStyle w:val="000000000000" w:firstRow="0" w:lastRow="0" w:firstColumn="0" w:lastColumn="0" w:oddVBand="0" w:evenVBand="0" w:oddHBand="0" w:evenHBand="0" w:firstRowFirstColumn="0" w:firstRowLastColumn="0" w:lastRowFirstColumn="0" w:lastRowLastColumn="0"/>
              <w:rPr>
                <w:rFonts w:ascii="Arial Narrow" w:hAnsi="Arial Narrow" w:cs="Arial"/>
                <w:b/>
                <w:sz w:val="24"/>
                <w:szCs w:val="24"/>
              </w:rPr>
            </w:pPr>
          </w:p>
        </w:tc>
      </w:tr>
    </w:tbl>
    <w:p w:rsidR="00A05C01" w:rsidRPr="00FF1049" w:rsidRDefault="00A05C01" w:rsidP="00A05C01">
      <w:pPr>
        <w:tabs>
          <w:tab w:val="left" w:pos="2340"/>
        </w:tabs>
        <w:rPr>
          <w:rFonts w:ascii="Arial" w:hAnsi="Arial" w:cs="Arial"/>
          <w:sz w:val="24"/>
          <w:szCs w:val="24"/>
        </w:rPr>
      </w:pPr>
    </w:p>
    <w:sectPr w:rsidR="00A05C01" w:rsidRPr="00FF104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92" w:rsidRDefault="008A2B92" w:rsidP="007B7BB6">
      <w:pPr>
        <w:spacing w:after="0" w:line="240" w:lineRule="auto"/>
      </w:pPr>
      <w:r>
        <w:separator/>
      </w:r>
    </w:p>
  </w:endnote>
  <w:endnote w:type="continuationSeparator" w:id="0">
    <w:p w:rsidR="008A2B92" w:rsidRDefault="008A2B92" w:rsidP="007B7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BB6" w:rsidRPr="00FF1049" w:rsidRDefault="00FF1049" w:rsidP="00FF1049">
    <w:pPr>
      <w:pStyle w:val="Footer"/>
      <w:pBdr>
        <w:top w:val="thinThickSmallGap" w:sz="24" w:space="1" w:color="823B0B" w:themeColor="accent2" w:themeShade="7F"/>
      </w:pBdr>
      <w:rPr>
        <w:rFonts w:ascii="Arial Narrow" w:hAnsi="Arial Narrow"/>
      </w:rPr>
    </w:pPr>
    <w:r w:rsidRPr="00FF1049">
      <w:rPr>
        <w:rFonts w:ascii="Arial Narrow" w:hAnsi="Arial Narrow"/>
      </w:rPr>
      <w:t>Action Planning Workbook for Sustainability</w:t>
    </w:r>
    <w:r w:rsidR="00AE4125" w:rsidRPr="00FF1049">
      <w:rPr>
        <w:rFonts w:ascii="Arial Narrow" w:hAnsi="Arial Narrow"/>
      </w:rPr>
      <w:ptab w:relativeTo="margin" w:alignment="right" w:leader="none"/>
    </w:r>
    <w:r w:rsidR="00AE4125" w:rsidRPr="00FF1049">
      <w:rPr>
        <w:rFonts w:ascii="Arial Narrow" w:hAnsi="Arial Narrow"/>
      </w:rPr>
      <w:t xml:space="preserve">Page </w:t>
    </w:r>
    <w:r w:rsidR="00AE4125" w:rsidRPr="00FF1049">
      <w:rPr>
        <w:rFonts w:ascii="Arial Narrow" w:hAnsi="Arial Narrow"/>
      </w:rPr>
      <w:fldChar w:fldCharType="begin"/>
    </w:r>
    <w:r w:rsidR="00AE4125" w:rsidRPr="00FF1049">
      <w:rPr>
        <w:rFonts w:ascii="Arial Narrow" w:hAnsi="Arial Narrow"/>
      </w:rPr>
      <w:instrText xml:space="preserve"> PAGE   \* MERGEFORMAT </w:instrText>
    </w:r>
    <w:r w:rsidR="00AE4125" w:rsidRPr="00FF1049">
      <w:rPr>
        <w:rFonts w:ascii="Arial Narrow" w:hAnsi="Arial Narrow"/>
      </w:rPr>
      <w:fldChar w:fldCharType="separate"/>
    </w:r>
    <w:r w:rsidR="00E36FFC">
      <w:rPr>
        <w:rFonts w:ascii="Arial Narrow" w:hAnsi="Arial Narrow"/>
        <w:noProof/>
      </w:rPr>
      <w:t>1</w:t>
    </w:r>
    <w:r w:rsidR="00AE4125" w:rsidRPr="00FF1049">
      <w:rPr>
        <w:rFonts w:ascii="Arial Narrow" w:hAnsi="Arial Narrow"/>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92" w:rsidRDefault="008A2B92" w:rsidP="007B7BB6">
      <w:pPr>
        <w:spacing w:after="0" w:line="240" w:lineRule="auto"/>
      </w:pPr>
      <w:r>
        <w:separator/>
      </w:r>
    </w:p>
  </w:footnote>
  <w:footnote w:type="continuationSeparator" w:id="0">
    <w:p w:rsidR="008A2B92" w:rsidRDefault="008A2B92" w:rsidP="007B7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049" w:rsidRDefault="00FF1049">
    <w:pPr>
      <w:pStyle w:val="Header"/>
    </w:pPr>
    <w:r>
      <w:rPr>
        <w:noProof/>
      </w:rPr>
      <w:drawing>
        <wp:inline distT="0" distB="0" distL="0" distR="0" wp14:anchorId="4988B628" wp14:editId="0AB69A67">
          <wp:extent cx="950368" cy="952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 Color GIF.gif"/>
                  <pic:cNvPicPr/>
                </pic:nvPicPr>
                <pic:blipFill>
                  <a:blip r:embed="rId1">
                    <a:extLst>
                      <a:ext uri="{28A0092B-C50C-407E-A947-70E740481C1C}">
                        <a14:useLocalDpi xmlns:a14="http://schemas.microsoft.com/office/drawing/2010/main" val="0"/>
                      </a:ext>
                    </a:extLst>
                  </a:blip>
                  <a:stretch>
                    <a:fillRect/>
                  </a:stretch>
                </pic:blipFill>
                <pic:spPr>
                  <a:xfrm>
                    <a:off x="0" y="0"/>
                    <a:ext cx="957517" cy="9596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038"/>
    <w:multiLevelType w:val="hybridMultilevel"/>
    <w:tmpl w:val="A5764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97937"/>
    <w:multiLevelType w:val="hybridMultilevel"/>
    <w:tmpl w:val="08AACF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BED5200"/>
    <w:multiLevelType w:val="hybridMultilevel"/>
    <w:tmpl w:val="36943E6C"/>
    <w:lvl w:ilvl="0" w:tplc="3C52706E">
      <w:start w:val="1"/>
      <w:numFmt w:val="bullet"/>
      <w:lvlText w:val=""/>
      <w:lvlJc w:val="left"/>
      <w:pPr>
        <w:tabs>
          <w:tab w:val="num" w:pos="720"/>
        </w:tabs>
        <w:ind w:left="720" w:hanging="360"/>
      </w:pPr>
      <w:rPr>
        <w:rFonts w:ascii="Wingdings" w:hAnsi="Wingdings" w:hint="default"/>
      </w:rPr>
    </w:lvl>
    <w:lvl w:ilvl="1" w:tplc="B83E9774" w:tentative="1">
      <w:start w:val="1"/>
      <w:numFmt w:val="bullet"/>
      <w:lvlText w:val=""/>
      <w:lvlJc w:val="left"/>
      <w:pPr>
        <w:tabs>
          <w:tab w:val="num" w:pos="1440"/>
        </w:tabs>
        <w:ind w:left="1440" w:hanging="360"/>
      </w:pPr>
      <w:rPr>
        <w:rFonts w:ascii="Wingdings" w:hAnsi="Wingdings" w:hint="default"/>
      </w:rPr>
    </w:lvl>
    <w:lvl w:ilvl="2" w:tplc="E5F0A76C" w:tentative="1">
      <w:start w:val="1"/>
      <w:numFmt w:val="bullet"/>
      <w:lvlText w:val=""/>
      <w:lvlJc w:val="left"/>
      <w:pPr>
        <w:tabs>
          <w:tab w:val="num" w:pos="2160"/>
        </w:tabs>
        <w:ind w:left="2160" w:hanging="360"/>
      </w:pPr>
      <w:rPr>
        <w:rFonts w:ascii="Wingdings" w:hAnsi="Wingdings" w:hint="default"/>
      </w:rPr>
    </w:lvl>
    <w:lvl w:ilvl="3" w:tplc="670EF35E" w:tentative="1">
      <w:start w:val="1"/>
      <w:numFmt w:val="bullet"/>
      <w:lvlText w:val=""/>
      <w:lvlJc w:val="left"/>
      <w:pPr>
        <w:tabs>
          <w:tab w:val="num" w:pos="2880"/>
        </w:tabs>
        <w:ind w:left="2880" w:hanging="360"/>
      </w:pPr>
      <w:rPr>
        <w:rFonts w:ascii="Wingdings" w:hAnsi="Wingdings" w:hint="default"/>
      </w:rPr>
    </w:lvl>
    <w:lvl w:ilvl="4" w:tplc="1BB093BE" w:tentative="1">
      <w:start w:val="1"/>
      <w:numFmt w:val="bullet"/>
      <w:lvlText w:val=""/>
      <w:lvlJc w:val="left"/>
      <w:pPr>
        <w:tabs>
          <w:tab w:val="num" w:pos="3600"/>
        </w:tabs>
        <w:ind w:left="3600" w:hanging="360"/>
      </w:pPr>
      <w:rPr>
        <w:rFonts w:ascii="Wingdings" w:hAnsi="Wingdings" w:hint="default"/>
      </w:rPr>
    </w:lvl>
    <w:lvl w:ilvl="5" w:tplc="8B84DACC" w:tentative="1">
      <w:start w:val="1"/>
      <w:numFmt w:val="bullet"/>
      <w:lvlText w:val=""/>
      <w:lvlJc w:val="left"/>
      <w:pPr>
        <w:tabs>
          <w:tab w:val="num" w:pos="4320"/>
        </w:tabs>
        <w:ind w:left="4320" w:hanging="360"/>
      </w:pPr>
      <w:rPr>
        <w:rFonts w:ascii="Wingdings" w:hAnsi="Wingdings" w:hint="default"/>
      </w:rPr>
    </w:lvl>
    <w:lvl w:ilvl="6" w:tplc="72EAE540" w:tentative="1">
      <w:start w:val="1"/>
      <w:numFmt w:val="bullet"/>
      <w:lvlText w:val=""/>
      <w:lvlJc w:val="left"/>
      <w:pPr>
        <w:tabs>
          <w:tab w:val="num" w:pos="5040"/>
        </w:tabs>
        <w:ind w:left="5040" w:hanging="360"/>
      </w:pPr>
      <w:rPr>
        <w:rFonts w:ascii="Wingdings" w:hAnsi="Wingdings" w:hint="default"/>
      </w:rPr>
    </w:lvl>
    <w:lvl w:ilvl="7" w:tplc="6CA6B91E" w:tentative="1">
      <w:start w:val="1"/>
      <w:numFmt w:val="bullet"/>
      <w:lvlText w:val=""/>
      <w:lvlJc w:val="left"/>
      <w:pPr>
        <w:tabs>
          <w:tab w:val="num" w:pos="5760"/>
        </w:tabs>
        <w:ind w:left="5760" w:hanging="360"/>
      </w:pPr>
      <w:rPr>
        <w:rFonts w:ascii="Wingdings" w:hAnsi="Wingdings" w:hint="default"/>
      </w:rPr>
    </w:lvl>
    <w:lvl w:ilvl="8" w:tplc="295E59A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710919"/>
    <w:multiLevelType w:val="hybridMultilevel"/>
    <w:tmpl w:val="033676D6"/>
    <w:lvl w:ilvl="0" w:tplc="DE3893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AE4839"/>
    <w:multiLevelType w:val="hybridMultilevel"/>
    <w:tmpl w:val="F4D8B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0A6295"/>
    <w:multiLevelType w:val="hybridMultilevel"/>
    <w:tmpl w:val="81E0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44C4D"/>
    <w:multiLevelType w:val="hybridMultilevel"/>
    <w:tmpl w:val="B240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8317F"/>
    <w:multiLevelType w:val="hybridMultilevel"/>
    <w:tmpl w:val="4A08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B57195"/>
    <w:multiLevelType w:val="hybridMultilevel"/>
    <w:tmpl w:val="8522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F0577"/>
    <w:multiLevelType w:val="hybridMultilevel"/>
    <w:tmpl w:val="A842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A5033"/>
    <w:multiLevelType w:val="hybridMultilevel"/>
    <w:tmpl w:val="19B8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9"/>
  </w:num>
  <w:num w:numId="5">
    <w:abstractNumId w:val="0"/>
  </w:num>
  <w:num w:numId="6">
    <w:abstractNumId w:val="4"/>
  </w:num>
  <w:num w:numId="7">
    <w:abstractNumId w:val="6"/>
  </w:num>
  <w:num w:numId="8">
    <w:abstractNumId w:val="2"/>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6C"/>
    <w:rsid w:val="00062A9F"/>
    <w:rsid w:val="0010790D"/>
    <w:rsid w:val="001E0568"/>
    <w:rsid w:val="001E0D00"/>
    <w:rsid w:val="001F332D"/>
    <w:rsid w:val="002062C4"/>
    <w:rsid w:val="00240E0D"/>
    <w:rsid w:val="002427F0"/>
    <w:rsid w:val="002524E5"/>
    <w:rsid w:val="002B1B5E"/>
    <w:rsid w:val="002C1763"/>
    <w:rsid w:val="00301F8A"/>
    <w:rsid w:val="0032486C"/>
    <w:rsid w:val="0033510A"/>
    <w:rsid w:val="00422285"/>
    <w:rsid w:val="0047481A"/>
    <w:rsid w:val="004C2B4F"/>
    <w:rsid w:val="004E4BB3"/>
    <w:rsid w:val="004E4BE4"/>
    <w:rsid w:val="005572E5"/>
    <w:rsid w:val="005728E8"/>
    <w:rsid w:val="0058273D"/>
    <w:rsid w:val="00592D1D"/>
    <w:rsid w:val="006061DA"/>
    <w:rsid w:val="006147C9"/>
    <w:rsid w:val="00652765"/>
    <w:rsid w:val="006939C3"/>
    <w:rsid w:val="006D12B6"/>
    <w:rsid w:val="006E27D4"/>
    <w:rsid w:val="00702C71"/>
    <w:rsid w:val="00711249"/>
    <w:rsid w:val="00731D08"/>
    <w:rsid w:val="007B7BB6"/>
    <w:rsid w:val="007D016A"/>
    <w:rsid w:val="007D3C05"/>
    <w:rsid w:val="008216EA"/>
    <w:rsid w:val="008825AC"/>
    <w:rsid w:val="00886623"/>
    <w:rsid w:val="008A2B92"/>
    <w:rsid w:val="008D7DDE"/>
    <w:rsid w:val="008F0490"/>
    <w:rsid w:val="00945EE0"/>
    <w:rsid w:val="00981C96"/>
    <w:rsid w:val="00984FB9"/>
    <w:rsid w:val="009A031B"/>
    <w:rsid w:val="009A4771"/>
    <w:rsid w:val="009B075B"/>
    <w:rsid w:val="00A05C01"/>
    <w:rsid w:val="00AE4125"/>
    <w:rsid w:val="00AE5EF6"/>
    <w:rsid w:val="00B27248"/>
    <w:rsid w:val="00B72B5F"/>
    <w:rsid w:val="00B77E53"/>
    <w:rsid w:val="00BF7A42"/>
    <w:rsid w:val="00C05048"/>
    <w:rsid w:val="00C300F5"/>
    <w:rsid w:val="00C51D22"/>
    <w:rsid w:val="00C661FA"/>
    <w:rsid w:val="00C72198"/>
    <w:rsid w:val="00C9061C"/>
    <w:rsid w:val="00CE5C79"/>
    <w:rsid w:val="00DB0B6C"/>
    <w:rsid w:val="00DE3AC1"/>
    <w:rsid w:val="00E31B35"/>
    <w:rsid w:val="00E36FFC"/>
    <w:rsid w:val="00E81031"/>
    <w:rsid w:val="00E916BD"/>
    <w:rsid w:val="00EC4616"/>
    <w:rsid w:val="00EE0224"/>
    <w:rsid w:val="00EE7DD3"/>
    <w:rsid w:val="00F617EB"/>
    <w:rsid w:val="00F723F0"/>
    <w:rsid w:val="00F76102"/>
    <w:rsid w:val="00FF1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7A03753-10E1-47F9-A8BA-ACAB1731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6C"/>
    <w:pPr>
      <w:ind w:left="720"/>
      <w:contextualSpacing/>
    </w:pPr>
  </w:style>
  <w:style w:type="table" w:styleId="TableGrid">
    <w:name w:val="Table Grid"/>
    <w:basedOn w:val="TableNormal"/>
    <w:uiPriority w:val="39"/>
    <w:rsid w:val="00B72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72B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3">
    <w:name w:val="Grid Table 3 Accent 3"/>
    <w:basedOn w:val="TableNormal"/>
    <w:uiPriority w:val="48"/>
    <w:rsid w:val="00B72B5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2-Accent3">
    <w:name w:val="Grid Table 2 Accent 3"/>
    <w:basedOn w:val="TableNormal"/>
    <w:uiPriority w:val="47"/>
    <w:rsid w:val="00B72B5F"/>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7B7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BB6"/>
  </w:style>
  <w:style w:type="paragraph" w:styleId="Footer">
    <w:name w:val="footer"/>
    <w:basedOn w:val="Normal"/>
    <w:link w:val="FooterChar"/>
    <w:uiPriority w:val="99"/>
    <w:unhideWhenUsed/>
    <w:rsid w:val="007B7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BB6"/>
  </w:style>
  <w:style w:type="character" w:styleId="CommentReference">
    <w:name w:val="annotation reference"/>
    <w:basedOn w:val="DefaultParagraphFont"/>
    <w:uiPriority w:val="99"/>
    <w:semiHidden/>
    <w:unhideWhenUsed/>
    <w:rsid w:val="007B7BB6"/>
    <w:rPr>
      <w:sz w:val="16"/>
      <w:szCs w:val="16"/>
    </w:rPr>
  </w:style>
  <w:style w:type="paragraph" w:styleId="CommentText">
    <w:name w:val="annotation text"/>
    <w:basedOn w:val="Normal"/>
    <w:link w:val="CommentTextChar"/>
    <w:uiPriority w:val="99"/>
    <w:semiHidden/>
    <w:unhideWhenUsed/>
    <w:rsid w:val="007B7BB6"/>
    <w:pPr>
      <w:spacing w:line="240" w:lineRule="auto"/>
    </w:pPr>
    <w:rPr>
      <w:sz w:val="20"/>
      <w:szCs w:val="20"/>
    </w:rPr>
  </w:style>
  <w:style w:type="character" w:customStyle="1" w:styleId="CommentTextChar">
    <w:name w:val="Comment Text Char"/>
    <w:basedOn w:val="DefaultParagraphFont"/>
    <w:link w:val="CommentText"/>
    <w:uiPriority w:val="99"/>
    <w:semiHidden/>
    <w:rsid w:val="007B7BB6"/>
    <w:rPr>
      <w:sz w:val="20"/>
      <w:szCs w:val="20"/>
    </w:rPr>
  </w:style>
  <w:style w:type="paragraph" w:styleId="CommentSubject">
    <w:name w:val="annotation subject"/>
    <w:basedOn w:val="CommentText"/>
    <w:next w:val="CommentText"/>
    <w:link w:val="CommentSubjectChar"/>
    <w:uiPriority w:val="99"/>
    <w:semiHidden/>
    <w:unhideWhenUsed/>
    <w:rsid w:val="007B7BB6"/>
    <w:rPr>
      <w:b/>
      <w:bCs/>
    </w:rPr>
  </w:style>
  <w:style w:type="character" w:customStyle="1" w:styleId="CommentSubjectChar">
    <w:name w:val="Comment Subject Char"/>
    <w:basedOn w:val="CommentTextChar"/>
    <w:link w:val="CommentSubject"/>
    <w:uiPriority w:val="99"/>
    <w:semiHidden/>
    <w:rsid w:val="007B7BB6"/>
    <w:rPr>
      <w:b/>
      <w:bCs/>
      <w:sz w:val="20"/>
      <w:szCs w:val="20"/>
    </w:rPr>
  </w:style>
  <w:style w:type="paragraph" w:styleId="BalloonText">
    <w:name w:val="Balloon Text"/>
    <w:basedOn w:val="Normal"/>
    <w:link w:val="BalloonTextChar"/>
    <w:uiPriority w:val="99"/>
    <w:semiHidden/>
    <w:unhideWhenUsed/>
    <w:rsid w:val="007B7B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BB6"/>
    <w:rPr>
      <w:rFonts w:ascii="Segoe UI" w:hAnsi="Segoe UI" w:cs="Segoe UI"/>
      <w:sz w:val="18"/>
      <w:szCs w:val="18"/>
    </w:rPr>
  </w:style>
  <w:style w:type="character" w:styleId="Hyperlink">
    <w:name w:val="Hyperlink"/>
    <w:basedOn w:val="DefaultParagraphFont"/>
    <w:uiPriority w:val="99"/>
    <w:unhideWhenUsed/>
    <w:rsid w:val="00CE5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22772">
      <w:bodyDiv w:val="1"/>
      <w:marLeft w:val="0"/>
      <w:marRight w:val="0"/>
      <w:marTop w:val="0"/>
      <w:marBottom w:val="0"/>
      <w:divBdr>
        <w:top w:val="none" w:sz="0" w:space="0" w:color="auto"/>
        <w:left w:val="none" w:sz="0" w:space="0" w:color="auto"/>
        <w:bottom w:val="none" w:sz="0" w:space="0" w:color="auto"/>
        <w:right w:val="none" w:sz="0" w:space="0" w:color="auto"/>
      </w:divBdr>
      <w:divsChild>
        <w:div w:id="495658805">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ssp.org/reform/child-welfare/body/Sustainability-final-508-complian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1147</Words>
  <Characters>6540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Diamond-Berry</dc:creator>
  <cp:keywords/>
  <dc:description/>
  <cp:lastModifiedBy>LCohen</cp:lastModifiedBy>
  <cp:revision>2</cp:revision>
  <cp:lastPrinted>2016-09-07T15:18:00Z</cp:lastPrinted>
  <dcterms:created xsi:type="dcterms:W3CDTF">2017-01-19T15:07:00Z</dcterms:created>
  <dcterms:modified xsi:type="dcterms:W3CDTF">2017-01-19T15:07:00Z</dcterms:modified>
</cp:coreProperties>
</file>